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D32A" w14:textId="36BFBDC6" w:rsidR="00F465B5" w:rsidRPr="0008245A" w:rsidRDefault="00F465B5" w:rsidP="00F465B5">
      <w:pPr>
        <w:jc w:val="both"/>
        <w:rPr>
          <w:b/>
          <w:bCs/>
          <w:u w:val="single"/>
        </w:rPr>
      </w:pPr>
      <w:r w:rsidRPr="00F465B5">
        <w:rPr>
          <w:noProof/>
        </w:rPr>
        <mc:AlternateContent>
          <mc:Choice Requires="wps">
            <w:drawing>
              <wp:anchor distT="0" distB="0" distL="114300" distR="114300" simplePos="0" relativeHeight="251664384" behindDoc="0" locked="0" layoutInCell="1" allowOverlap="1" wp14:anchorId="6F555E66" wp14:editId="270948A6">
                <wp:simplePos x="0" y="0"/>
                <wp:positionH relativeFrom="column">
                  <wp:posOffset>5066030</wp:posOffset>
                </wp:positionH>
                <wp:positionV relativeFrom="paragraph">
                  <wp:posOffset>67945</wp:posOffset>
                </wp:positionV>
                <wp:extent cx="0" cy="7055485"/>
                <wp:effectExtent l="0" t="0" r="38100" b="31115"/>
                <wp:wrapNone/>
                <wp:docPr id="3" name="Rovná spojnica 3"/>
                <wp:cNvGraphicFramePr/>
                <a:graphic xmlns:a="http://schemas.openxmlformats.org/drawingml/2006/main">
                  <a:graphicData uri="http://schemas.microsoft.com/office/word/2010/wordprocessingShape">
                    <wps:wsp>
                      <wps:cNvCnPr/>
                      <wps:spPr>
                        <a:xfrm>
                          <a:off x="0" y="0"/>
                          <a:ext cx="0" cy="705548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E13D91" id="Rovná spojnica 3"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9pt,5.35pt" to="398.9pt,5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" strokecolor="black [3200]" strokeweight=".5pt">
                <v:stroke dashstyle="longDash" joinstyle="miter"/>
              </v:line>
            </w:pict>
          </mc:Fallback>
        </mc:AlternateContent>
      </w:r>
      <w:r w:rsidRPr="0008245A">
        <w:rPr>
          <w:b/>
          <w:bCs/>
          <w:u w:val="single"/>
        </w:rPr>
        <w:t xml:space="preserve">Poučenie pre </w:t>
      </w:r>
      <w:r>
        <w:rPr>
          <w:b/>
          <w:bCs/>
          <w:u w:val="single"/>
        </w:rPr>
        <w:t xml:space="preserve">výber </w:t>
      </w:r>
      <w:r w:rsidRPr="0008245A">
        <w:rPr>
          <w:b/>
          <w:bCs/>
          <w:u w:val="single"/>
        </w:rPr>
        <w:t>birmovného rodiča</w:t>
      </w:r>
      <w:r>
        <w:rPr>
          <w:b/>
          <w:bCs/>
          <w:u w:val="single"/>
        </w:rPr>
        <w:t>:</w:t>
      </w:r>
    </w:p>
    <w:p w14:paraId="2A9AC3DB" w14:textId="225E249A" w:rsidR="00F465B5" w:rsidRPr="0008245A" w:rsidRDefault="00F465B5" w:rsidP="00F465B5">
      <w:pPr>
        <w:ind w:firstLine="708"/>
        <w:jc w:val="both"/>
      </w:pPr>
      <w:r w:rsidRPr="0008245A">
        <w:t>Pre birmovanie, takisto ako pre krst, majú kandidáti hľadať duchovnú pomoc birmovného otca alebo birmovnej matky. Aby lepšie vynikla jednota oboch sviatostí, mala by to byť tá istá osoba ako pri krste (KKC, 1311).</w:t>
      </w:r>
    </w:p>
    <w:p w14:paraId="0E587AFC" w14:textId="6BAC6919" w:rsidR="00F465B5" w:rsidRPr="0008245A" w:rsidRDefault="00F465B5" w:rsidP="00F465B5">
      <w:pPr>
        <w:ind w:firstLine="708"/>
        <w:jc w:val="both"/>
      </w:pPr>
      <w:r w:rsidRPr="0008245A">
        <w:t xml:space="preserve">Birmovanec má mať podľa možnosti birmovného rodiča, ktorého úlohou je starať sa, aby sa pobirmovaný správal ako opravdivý Kristov svedok a aby verne plnil povinnosti, ktoré s touto sviatosťou súvisia (KKP, </w:t>
      </w:r>
      <w:proofErr w:type="spellStart"/>
      <w:r w:rsidRPr="0008245A">
        <w:t>kán</w:t>
      </w:r>
      <w:proofErr w:type="spellEnd"/>
      <w:r w:rsidRPr="0008245A">
        <w:t>. 892).</w:t>
      </w:r>
    </w:p>
    <w:p w14:paraId="7372C187" w14:textId="6ADC9392" w:rsidR="00F465B5" w:rsidRPr="002E2856" w:rsidRDefault="00F465B5" w:rsidP="00F465B5">
      <w:pPr>
        <w:ind w:firstLine="708"/>
        <w:jc w:val="both"/>
        <w:rPr>
          <w:b/>
          <w:bCs/>
        </w:rPr>
      </w:pPr>
      <w:r w:rsidRPr="002E2856">
        <w:rPr>
          <w:b/>
          <w:bCs/>
        </w:rPr>
        <w:t>Aby niekto mohol plniť úlohu birmovného rodiča, je potrebné:</w:t>
      </w:r>
    </w:p>
    <w:p w14:paraId="147749CA" w14:textId="00ED84CB" w:rsidR="00F465B5" w:rsidRPr="0008245A" w:rsidRDefault="00F465B5" w:rsidP="00F465B5">
      <w:pPr>
        <w:pStyle w:val="Odsekzoznamu"/>
        <w:numPr>
          <w:ilvl w:val="0"/>
          <w:numId w:val="3"/>
        </w:numPr>
        <w:jc w:val="both"/>
      </w:pPr>
      <w:r w:rsidRPr="0008245A">
        <w:t xml:space="preserve">aby ho určil sám birmovanec a aby bol schopný a mal úmysel plniť túto úlohu; </w:t>
      </w:r>
    </w:p>
    <w:p w14:paraId="3F5673AB" w14:textId="0F158B26" w:rsidR="00F465B5" w:rsidRPr="0008245A" w:rsidRDefault="00F465B5" w:rsidP="00F465B5">
      <w:pPr>
        <w:pStyle w:val="Odsekzoznamu"/>
        <w:numPr>
          <w:ilvl w:val="0"/>
          <w:numId w:val="3"/>
        </w:numPr>
        <w:jc w:val="both"/>
      </w:pPr>
      <w:r w:rsidRPr="0008245A">
        <w:t>aby zavŕšil 16. rok života;</w:t>
      </w:r>
    </w:p>
    <w:p w14:paraId="72A0442E" w14:textId="3315078D" w:rsidR="00F465B5" w:rsidRPr="0008245A" w:rsidRDefault="00F465B5" w:rsidP="00F465B5">
      <w:pPr>
        <w:pStyle w:val="Odsekzoznamu"/>
        <w:numPr>
          <w:ilvl w:val="0"/>
          <w:numId w:val="3"/>
        </w:numPr>
        <w:jc w:val="both"/>
      </w:pPr>
      <w:r w:rsidRPr="0008245A">
        <w:t>aby bol katolík, pobirmovaný a ktorý už prijal najsvätejšiu Eucharistiu, a viedol život primeraný viere a úlohe, ktorú má prijať;</w:t>
      </w:r>
    </w:p>
    <w:p w14:paraId="0964897B" w14:textId="7274215F" w:rsidR="00F465B5" w:rsidRPr="0008245A" w:rsidRDefault="00F465B5" w:rsidP="00F465B5">
      <w:pPr>
        <w:pStyle w:val="Odsekzoznamu"/>
        <w:numPr>
          <w:ilvl w:val="0"/>
          <w:numId w:val="3"/>
        </w:numPr>
        <w:jc w:val="both"/>
      </w:pPr>
      <w:r w:rsidRPr="0008245A">
        <w:t>aby nebol postihnutý kánonickým trestom;</w:t>
      </w:r>
    </w:p>
    <w:p w14:paraId="70FAF565" w14:textId="4E0A69CC" w:rsidR="00F465B5" w:rsidRPr="0008245A" w:rsidRDefault="00F465B5" w:rsidP="00F465B5">
      <w:pPr>
        <w:pStyle w:val="Odsekzoznamu"/>
        <w:numPr>
          <w:ilvl w:val="0"/>
          <w:numId w:val="3"/>
        </w:numPr>
        <w:jc w:val="both"/>
      </w:pPr>
      <w:r w:rsidRPr="0008245A">
        <w:t xml:space="preserve">aby nebol otcom alebo matkou birmovanca  (KKP, </w:t>
      </w:r>
      <w:proofErr w:type="spellStart"/>
      <w:r w:rsidRPr="0008245A">
        <w:t>kán</w:t>
      </w:r>
      <w:proofErr w:type="spellEnd"/>
      <w:r w:rsidRPr="0008245A">
        <w:t xml:space="preserve">. 893 § 1, </w:t>
      </w:r>
      <w:proofErr w:type="spellStart"/>
      <w:r w:rsidRPr="0008245A">
        <w:t>kán</w:t>
      </w:r>
      <w:proofErr w:type="spellEnd"/>
      <w:r w:rsidRPr="0008245A">
        <w:t>. 874).</w:t>
      </w:r>
    </w:p>
    <w:p w14:paraId="66A508FE" w14:textId="2EDBD468" w:rsidR="00F465B5" w:rsidRPr="002E2856" w:rsidRDefault="00F465B5" w:rsidP="00F465B5">
      <w:pPr>
        <w:ind w:firstLine="708"/>
        <w:jc w:val="both"/>
        <w:rPr>
          <w:b/>
          <w:bCs/>
        </w:rPr>
      </w:pPr>
      <w:r w:rsidRPr="002E2856">
        <w:rPr>
          <w:b/>
          <w:bCs/>
        </w:rPr>
        <w:t>Birmovným rodičom nemôže byť:</w:t>
      </w:r>
    </w:p>
    <w:p w14:paraId="2E0D094A" w14:textId="1048FB5B" w:rsidR="00FD58B4" w:rsidRPr="00FD58B4" w:rsidRDefault="00F465B5" w:rsidP="00FD58B4">
      <w:pPr>
        <w:pStyle w:val="Odsekzoznamu"/>
        <w:numPr>
          <w:ilvl w:val="0"/>
          <w:numId w:val="4"/>
        </w:numPr>
        <w:jc w:val="both"/>
      </w:pPr>
      <w:r w:rsidRPr="0008245A">
        <w:t>nepokrstený</w:t>
      </w:r>
      <w:r>
        <w:t xml:space="preserve"> alebo</w:t>
      </w:r>
      <w:r w:rsidRPr="0008245A">
        <w:t xml:space="preserve"> pokrstený nekatolík</w:t>
      </w:r>
      <w:r w:rsidR="00FD58B4">
        <w:t xml:space="preserve"> </w:t>
      </w:r>
      <w:r w:rsidR="00FD58B4" w:rsidRPr="00FD58B4">
        <w:t xml:space="preserve">(napr. pravoslávny, evanjelik </w:t>
      </w:r>
      <w:proofErr w:type="spellStart"/>
      <w:r w:rsidR="00FD58B4" w:rsidRPr="00FD58B4">
        <w:t>a.v</w:t>
      </w:r>
      <w:proofErr w:type="spellEnd"/>
      <w:r w:rsidR="00FD58B4" w:rsidRPr="00FD58B4">
        <w:t>.)</w:t>
      </w:r>
    </w:p>
    <w:p w14:paraId="751A4DEC" w14:textId="5E480226" w:rsidR="00F465B5" w:rsidRPr="0008245A" w:rsidRDefault="00F465B5" w:rsidP="00F465B5">
      <w:pPr>
        <w:pStyle w:val="Odsekzoznamu"/>
        <w:numPr>
          <w:ilvl w:val="0"/>
          <w:numId w:val="4"/>
        </w:numPr>
        <w:jc w:val="both"/>
      </w:pPr>
      <w:r w:rsidRPr="0008245A">
        <w:t>kto neprijal sviatosť birmovania;</w:t>
      </w:r>
    </w:p>
    <w:p w14:paraId="0D2C5E48" w14:textId="18A47F34" w:rsidR="00F465B5" w:rsidRPr="0008245A" w:rsidRDefault="00F465B5" w:rsidP="00F465B5">
      <w:pPr>
        <w:pStyle w:val="Odsekzoznamu"/>
        <w:numPr>
          <w:ilvl w:val="0"/>
          <w:numId w:val="4"/>
        </w:numPr>
        <w:jc w:val="both"/>
      </w:pPr>
      <w:r w:rsidRPr="0008245A">
        <w:t>slobodný alebo vdovec, ktorý žije v konkubináte (život s partnerom v spoločnej domácnosti, druh a</w:t>
      </w:r>
      <w:r w:rsidR="00FD58B4">
        <w:t> </w:t>
      </w:r>
      <w:r w:rsidRPr="0008245A">
        <w:t>družka</w:t>
      </w:r>
      <w:r w:rsidR="00FD58B4">
        <w:t xml:space="preserve">, </w:t>
      </w:r>
      <w:r w:rsidR="0086561B">
        <w:t xml:space="preserve">s </w:t>
      </w:r>
      <w:r w:rsidR="00FD58B4">
        <w:t>ktorý</w:t>
      </w:r>
      <w:r w:rsidR="0086561B">
        <w:t>m</w:t>
      </w:r>
      <w:r w:rsidR="00FD58B4">
        <w:t xml:space="preserve"> neuzavrel sviatostné manželstvo</w:t>
      </w:r>
      <w:r w:rsidR="0086561B">
        <w:t xml:space="preserve"> v katolíckom kostole</w:t>
      </w:r>
      <w:r w:rsidRPr="0008245A">
        <w:t>);</w:t>
      </w:r>
    </w:p>
    <w:p w14:paraId="7A29BA42" w14:textId="24CE8B9F" w:rsidR="00F465B5" w:rsidRPr="0008245A" w:rsidRDefault="00F465B5" w:rsidP="00F465B5">
      <w:pPr>
        <w:pStyle w:val="Odsekzoznamu"/>
        <w:numPr>
          <w:ilvl w:val="0"/>
          <w:numId w:val="4"/>
        </w:numPr>
        <w:jc w:val="both"/>
      </w:pPr>
      <w:r w:rsidRPr="0008245A">
        <w:t>len civilne zosobášený alebo zosobášený v inom než katolíckom kostole (bez dišpenzu);</w:t>
      </w:r>
    </w:p>
    <w:p w14:paraId="2DDB6878" w14:textId="1D097A9F" w:rsidR="00F465B5" w:rsidRPr="0008245A" w:rsidRDefault="00F465B5" w:rsidP="00F465B5">
      <w:pPr>
        <w:pStyle w:val="Odsekzoznamu"/>
        <w:numPr>
          <w:ilvl w:val="0"/>
          <w:numId w:val="4"/>
        </w:numPr>
        <w:jc w:val="both"/>
      </w:pPr>
      <w:r w:rsidRPr="0008245A">
        <w:t>nežijúci so svojím manželským partnerom (rozlúčený, rozvedený, pokiaľ nemá dovolenie pristupovať ku sviatostiam);</w:t>
      </w:r>
    </w:p>
    <w:p w14:paraId="55438C0C" w14:textId="0A13D67D" w:rsidR="00F465B5" w:rsidRPr="0008245A" w:rsidRDefault="00F465B5" w:rsidP="00F465B5">
      <w:pPr>
        <w:pStyle w:val="Odsekzoznamu"/>
        <w:numPr>
          <w:ilvl w:val="0"/>
          <w:numId w:val="4"/>
        </w:numPr>
        <w:jc w:val="both"/>
      </w:pPr>
      <w:r w:rsidRPr="0008245A">
        <w:t>kto svojím spôsobom života odporuje učeniu Cirkvi, dáva pohoršenie a pod.</w:t>
      </w:r>
    </w:p>
    <w:p w14:paraId="1B609B01" w14:textId="776D22DD" w:rsidR="00F465B5" w:rsidRPr="0008245A" w:rsidRDefault="00F465B5" w:rsidP="00F465B5">
      <w:pPr>
        <w:ind w:firstLine="708"/>
        <w:jc w:val="both"/>
      </w:pPr>
      <w:r w:rsidRPr="0008245A">
        <w:t>K splneniu požiadavky viesť život primeraný viere a úlohe, ktorú má prijať, patrí aj verné plnenie príkazu o povinnej účasti na svätej omši v nedeľu a prikázaný sviatok, ako aj príkazu aspoň raz v roku sa vyspovedať.</w:t>
      </w:r>
    </w:p>
    <w:p w14:paraId="64272564" w14:textId="30B4C1C4" w:rsidR="00F465B5" w:rsidRPr="0008245A" w:rsidRDefault="00F465B5" w:rsidP="00F465B5">
      <w:pPr>
        <w:jc w:val="right"/>
        <w:rPr>
          <w:i/>
          <w:iCs/>
        </w:rPr>
      </w:pPr>
      <w:r w:rsidRPr="0008245A">
        <w:rPr>
          <w:i/>
          <w:iCs/>
        </w:rPr>
        <w:t>(KKC = Katechizmus Katolíckej cirkvi;  KKP = Kódex kánonického práva)</w:t>
      </w:r>
    </w:p>
    <w:p w14:paraId="32CD2E23" w14:textId="666CB575" w:rsidR="00F465B5" w:rsidRDefault="00F465B5" w:rsidP="00F465B5">
      <w:pPr>
        <w:jc w:val="center"/>
        <w:rPr>
          <w:b/>
          <w:bCs/>
        </w:rPr>
      </w:pPr>
    </w:p>
    <w:p w14:paraId="502E90F0" w14:textId="00F85B3C" w:rsidR="00F465B5" w:rsidRDefault="00F465B5" w:rsidP="00F465B5">
      <w:pPr>
        <w:jc w:val="center"/>
        <w:rPr>
          <w:b/>
          <w:bCs/>
        </w:rPr>
      </w:pPr>
    </w:p>
    <w:p w14:paraId="01E521BE" w14:textId="30A3AAD7" w:rsidR="00F465B5" w:rsidRDefault="00F465B5" w:rsidP="00F465B5">
      <w:pPr>
        <w:jc w:val="center"/>
        <w:rPr>
          <w:b/>
          <w:bCs/>
        </w:rPr>
      </w:pPr>
    </w:p>
    <w:p w14:paraId="59E110AF" w14:textId="24E3231A" w:rsidR="00F465B5" w:rsidRDefault="00F465B5" w:rsidP="00F465B5">
      <w:pPr>
        <w:jc w:val="center"/>
        <w:rPr>
          <w:b/>
          <w:bCs/>
        </w:rPr>
      </w:pPr>
    </w:p>
    <w:p w14:paraId="7080A159" w14:textId="3431CC50" w:rsidR="00F465B5" w:rsidRDefault="00F465B5" w:rsidP="00F465B5">
      <w:pPr>
        <w:jc w:val="center"/>
        <w:rPr>
          <w:b/>
          <w:bCs/>
        </w:rPr>
      </w:pPr>
      <w:r w:rsidRPr="00F465B5">
        <w:rPr>
          <w:noProof/>
        </w:rPr>
        <mc:AlternateContent>
          <mc:Choice Requires="wps">
            <w:drawing>
              <wp:anchor distT="45720" distB="45720" distL="114300" distR="114300" simplePos="0" relativeHeight="251665408" behindDoc="0" locked="0" layoutInCell="1" allowOverlap="1" wp14:anchorId="3A665FBA" wp14:editId="4636E0C2">
                <wp:simplePos x="0" y="0"/>
                <wp:positionH relativeFrom="column">
                  <wp:posOffset>5172075</wp:posOffset>
                </wp:positionH>
                <wp:positionV relativeFrom="paragraph">
                  <wp:posOffset>114300</wp:posOffset>
                </wp:positionV>
                <wp:extent cx="906780" cy="1404620"/>
                <wp:effectExtent l="0" t="8255"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6780" cy="1404620"/>
                        </a:xfrm>
                        <a:prstGeom prst="rect">
                          <a:avLst/>
                        </a:prstGeom>
                        <a:solidFill>
                          <a:srgbClr val="FFFFFF"/>
                        </a:solidFill>
                        <a:ln w="9525">
                          <a:noFill/>
                          <a:miter lim="800000"/>
                          <a:headEnd/>
                          <a:tailEnd/>
                        </a:ln>
                      </wps:spPr>
                      <wps:txbx>
                        <w:txbxContent>
                          <w:p w14:paraId="4DE4D572" w14:textId="77777777" w:rsidR="00F465B5" w:rsidRDefault="00F465B5" w:rsidP="00F465B5">
                            <w:r>
                              <w:t>Tu oddeliť.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665FBA" id="_x0000_t202" coordsize="21600,21600" o:spt="202" path="m,l,21600r21600,l21600,xe">
                <v:stroke joinstyle="miter"/>
                <v:path gradientshapeok="t" o:connecttype="rect"/>
              </v:shapetype>
              <v:shape id="Textové pole 2" o:spid="_x0000_s1026" type="#_x0000_t202" style="position:absolute;left:0;text-align:left;margin-left:407.25pt;margin-top:9pt;width:71.4pt;height:110.6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" stroked="f">
                <v:textbox style="mso-fit-shape-to-text:t">
                  <w:txbxContent>
                    <w:p w14:paraId="4DE4D572" w14:textId="77777777" w:rsidR="00F465B5" w:rsidRDefault="00F465B5" w:rsidP="00F465B5">
                      <w:r>
                        <w:t>Tu oddeliť.</w:t>
                      </w:r>
                    </w:p>
                  </w:txbxContent>
                </v:textbox>
                <w10:wrap type="square"/>
              </v:shape>
            </w:pict>
          </mc:Fallback>
        </mc:AlternateContent>
      </w:r>
    </w:p>
    <w:p w14:paraId="464F4C28" w14:textId="17C9CFB3" w:rsidR="00F465B5" w:rsidRDefault="00F465B5" w:rsidP="00F465B5">
      <w:pPr>
        <w:jc w:val="center"/>
        <w:rPr>
          <w:b/>
          <w:bCs/>
        </w:rPr>
      </w:pPr>
    </w:p>
    <w:p w14:paraId="2F739CEB" w14:textId="1F629FD7" w:rsidR="00F465B5" w:rsidRDefault="00F465B5" w:rsidP="00F465B5">
      <w:pPr>
        <w:jc w:val="center"/>
        <w:rPr>
          <w:b/>
          <w:bCs/>
        </w:rPr>
      </w:pPr>
    </w:p>
    <w:p w14:paraId="1D789880" w14:textId="77777777" w:rsidR="00F465B5" w:rsidRDefault="00F465B5" w:rsidP="00F465B5">
      <w:pPr>
        <w:jc w:val="center"/>
        <w:rPr>
          <w:b/>
          <w:bCs/>
        </w:rPr>
      </w:pPr>
    </w:p>
    <w:p w14:paraId="45E91F6C" w14:textId="77777777" w:rsidR="00F465B5" w:rsidRDefault="00F465B5" w:rsidP="00F465B5">
      <w:pPr>
        <w:jc w:val="center"/>
        <w:rPr>
          <w:b/>
          <w:bCs/>
        </w:rPr>
      </w:pPr>
    </w:p>
    <w:p w14:paraId="67484AC4" w14:textId="77777777" w:rsidR="00F465B5" w:rsidRDefault="00F465B5" w:rsidP="00F465B5">
      <w:pPr>
        <w:jc w:val="center"/>
        <w:rPr>
          <w:b/>
          <w:bCs/>
        </w:rPr>
      </w:pPr>
    </w:p>
    <w:p w14:paraId="1A9CFE67" w14:textId="5F02ABA9" w:rsidR="00F465B5" w:rsidRPr="00642274" w:rsidRDefault="00F465B5" w:rsidP="00F465B5">
      <w:pPr>
        <w:jc w:val="center"/>
        <w:rPr>
          <w:b/>
          <w:bCs/>
        </w:rPr>
      </w:pPr>
      <w:r w:rsidRPr="00642274">
        <w:rPr>
          <w:b/>
          <w:bCs/>
        </w:rPr>
        <w:t xml:space="preserve">RÍMSKOKATOLÍCKA CIRKEV, FARNOSŤ LOKCA </w:t>
      </w:r>
    </w:p>
    <w:p w14:paraId="13D86753" w14:textId="77777777" w:rsidR="00F465B5" w:rsidRDefault="00F465B5" w:rsidP="00F465B5">
      <w:pPr>
        <w:jc w:val="center"/>
      </w:pPr>
      <w:r>
        <w:t>Trojičné námestie 5/9, 029 51 Lokca</w:t>
      </w:r>
    </w:p>
    <w:p w14:paraId="70008D94" w14:textId="77777777" w:rsidR="00F465B5" w:rsidRDefault="00F465B5" w:rsidP="00F465B5">
      <w:pPr>
        <w:jc w:val="center"/>
      </w:pPr>
      <w:r>
        <w:t xml:space="preserve">tel.: 043/559 12 26, email.: </w:t>
      </w:r>
      <w:r w:rsidRPr="00570B5F">
        <w:t>farnost@rkclokca.sk</w:t>
      </w:r>
    </w:p>
    <w:p w14:paraId="604449F8" w14:textId="77777777" w:rsidR="00F465B5" w:rsidRPr="00F404F0" w:rsidRDefault="00F465B5" w:rsidP="00F465B5">
      <w:pPr>
        <w:rPr>
          <w:sz w:val="8"/>
          <w:szCs w:val="8"/>
        </w:rPr>
      </w:pPr>
      <w:r>
        <w:rPr>
          <w:noProof/>
        </w:rPr>
        <mc:AlternateContent>
          <mc:Choice Requires="wps">
            <w:drawing>
              <wp:anchor distT="0" distB="0" distL="114300" distR="114300" simplePos="0" relativeHeight="251659264" behindDoc="0" locked="0" layoutInCell="1" allowOverlap="1" wp14:anchorId="316A7C70" wp14:editId="5D349978">
                <wp:simplePos x="0" y="0"/>
                <wp:positionH relativeFrom="column">
                  <wp:posOffset>204470</wp:posOffset>
                </wp:positionH>
                <wp:positionV relativeFrom="paragraph">
                  <wp:posOffset>29845</wp:posOffset>
                </wp:positionV>
                <wp:extent cx="4355465" cy="0"/>
                <wp:effectExtent l="0" t="0" r="0" b="0"/>
                <wp:wrapNone/>
                <wp:docPr id="1" name="Rovná spojnica 1"/>
                <wp:cNvGraphicFramePr/>
                <a:graphic xmlns:a="http://schemas.openxmlformats.org/drawingml/2006/main">
                  <a:graphicData uri="http://schemas.microsoft.com/office/word/2010/wordprocessingShape">
                    <wps:wsp>
                      <wps:cNvCnPr/>
                      <wps:spPr>
                        <a:xfrm>
                          <a:off x="0" y="0"/>
                          <a:ext cx="4355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6A5D64" id="Rovná spojnica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pt,2.35pt" to="359.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" strokecolor="black [3200]" strokeweight=".5pt">
                <v:stroke joinstyle="miter"/>
              </v:line>
            </w:pict>
          </mc:Fallback>
        </mc:AlternateContent>
      </w:r>
    </w:p>
    <w:p w14:paraId="36D69BD1" w14:textId="45711FFA" w:rsidR="00F465B5" w:rsidRDefault="00F465B5" w:rsidP="00F404F0">
      <w:pPr>
        <w:spacing w:line="276" w:lineRule="auto"/>
        <w:jc w:val="center"/>
        <w:rPr>
          <w:b/>
          <w:bCs/>
          <w:sz w:val="28"/>
          <w:szCs w:val="28"/>
        </w:rPr>
      </w:pPr>
      <w:r w:rsidRPr="00255724">
        <w:rPr>
          <w:b/>
          <w:bCs/>
          <w:sz w:val="28"/>
          <w:szCs w:val="28"/>
        </w:rPr>
        <w:t>PRIHLÁŠKA NA PRÍPRAVU K SVIATOSTI BIRMOVANIA</w:t>
      </w:r>
    </w:p>
    <w:p w14:paraId="2D2B1665" w14:textId="2BDDA78F" w:rsidR="00F404F0" w:rsidRDefault="00F404F0" w:rsidP="00F404F0">
      <w:pPr>
        <w:spacing w:line="276" w:lineRule="auto"/>
        <w:jc w:val="center"/>
        <w:rPr>
          <w:b/>
          <w:bCs/>
          <w:sz w:val="26"/>
          <w:szCs w:val="26"/>
          <w:u w:val="single"/>
        </w:rPr>
      </w:pPr>
      <w:r>
        <w:rPr>
          <w:b/>
          <w:bCs/>
          <w:sz w:val="26"/>
          <w:szCs w:val="26"/>
          <w:u w:val="single"/>
        </w:rPr>
        <w:t xml:space="preserve">!!! </w:t>
      </w:r>
      <w:r w:rsidRPr="00F404F0">
        <w:rPr>
          <w:b/>
          <w:bCs/>
          <w:sz w:val="26"/>
          <w:szCs w:val="26"/>
          <w:u w:val="single"/>
        </w:rPr>
        <w:t>Prihlásiť sa môžu</w:t>
      </w:r>
      <w:r>
        <w:rPr>
          <w:b/>
          <w:bCs/>
          <w:sz w:val="26"/>
          <w:szCs w:val="26"/>
          <w:u w:val="single"/>
        </w:rPr>
        <w:t xml:space="preserve"> len</w:t>
      </w:r>
      <w:r w:rsidRPr="00F404F0">
        <w:rPr>
          <w:b/>
          <w:bCs/>
          <w:sz w:val="26"/>
          <w:szCs w:val="26"/>
          <w:u w:val="single"/>
        </w:rPr>
        <w:t xml:space="preserve"> tí, </w:t>
      </w:r>
    </w:p>
    <w:p w14:paraId="1FE48C78" w14:textId="1EA68A59" w:rsidR="00F404F0" w:rsidRPr="00F404F0" w:rsidRDefault="00F404F0" w:rsidP="00F404F0">
      <w:pPr>
        <w:spacing w:line="276" w:lineRule="auto"/>
        <w:jc w:val="center"/>
        <w:rPr>
          <w:b/>
          <w:bCs/>
          <w:sz w:val="26"/>
          <w:szCs w:val="26"/>
          <w:u w:val="single"/>
        </w:rPr>
      </w:pPr>
      <w:r w:rsidRPr="00F404F0">
        <w:rPr>
          <w:b/>
          <w:bCs/>
          <w:sz w:val="26"/>
          <w:szCs w:val="26"/>
          <w:u w:val="single"/>
        </w:rPr>
        <w:t>ktorí majú trvalý pobyt v Lokci a v</w:t>
      </w:r>
      <w:r>
        <w:rPr>
          <w:b/>
          <w:bCs/>
          <w:sz w:val="26"/>
          <w:szCs w:val="26"/>
          <w:u w:val="single"/>
        </w:rPr>
        <w:t> </w:t>
      </w:r>
      <w:r w:rsidRPr="00F404F0">
        <w:rPr>
          <w:b/>
          <w:bCs/>
          <w:sz w:val="26"/>
          <w:szCs w:val="26"/>
          <w:u w:val="single"/>
        </w:rPr>
        <w:t>Ťapešove</w:t>
      </w:r>
      <w:r>
        <w:rPr>
          <w:b/>
          <w:bCs/>
          <w:sz w:val="26"/>
          <w:szCs w:val="26"/>
          <w:u w:val="single"/>
        </w:rPr>
        <w:t>!!!</w:t>
      </w:r>
    </w:p>
    <w:p w14:paraId="622469E7" w14:textId="3A0A90F4" w:rsidR="00F465B5" w:rsidRDefault="00F465B5" w:rsidP="00F404F0">
      <w:pPr>
        <w:spacing w:line="276" w:lineRule="auto"/>
        <w:rPr>
          <w:u w:val="single"/>
        </w:rPr>
      </w:pPr>
      <w:r w:rsidRPr="00255724">
        <w:rPr>
          <w:u w:val="single"/>
        </w:rPr>
        <w:t>BIRMOVANEC:</w:t>
      </w:r>
    </w:p>
    <w:p w14:paraId="29FFBFFA" w14:textId="77777777"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Meno a priezvisko: ...............................................................................................</w:t>
      </w:r>
    </w:p>
    <w:p w14:paraId="5374935D" w14:textId="77777777"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Dátum narodenia: .................................................................................................</w:t>
      </w:r>
    </w:p>
    <w:p w14:paraId="3A4643CE" w14:textId="77777777"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Miesto narodenia: .................................................................................................</w:t>
      </w:r>
    </w:p>
    <w:p w14:paraId="34A41AB1" w14:textId="77777777"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 xml:space="preserve">Dátum krstu (ak poznáte): .................................................................................... </w:t>
      </w:r>
    </w:p>
    <w:p w14:paraId="16A0BE83" w14:textId="77777777"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Miesto krstu: ........................................................................................................</w:t>
      </w:r>
    </w:p>
    <w:p w14:paraId="2FB962A2" w14:textId="63CE158C"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Adresa</w:t>
      </w:r>
      <w:r w:rsidR="00FD58B4">
        <w:rPr>
          <w:rFonts w:ascii="Times New Roman" w:hAnsi="Times New Roman"/>
          <w:sz w:val="24"/>
        </w:rPr>
        <w:t xml:space="preserve"> (ulica)</w:t>
      </w:r>
      <w:r>
        <w:rPr>
          <w:rFonts w:ascii="Times New Roman" w:hAnsi="Times New Roman"/>
          <w:sz w:val="24"/>
        </w:rPr>
        <w:t>: ......................................................................................................</w:t>
      </w:r>
    </w:p>
    <w:p w14:paraId="7609BFC8" w14:textId="7C861434"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Tel. č.: ........................................</w:t>
      </w:r>
      <w:r w:rsidR="00B93EAF">
        <w:rPr>
          <w:rFonts w:ascii="Times New Roman" w:hAnsi="Times New Roman"/>
          <w:sz w:val="24"/>
        </w:rPr>
        <w:t>..............</w:t>
      </w:r>
      <w:r>
        <w:rPr>
          <w:rFonts w:ascii="Times New Roman" w:hAnsi="Times New Roman"/>
          <w:sz w:val="24"/>
        </w:rPr>
        <w:t>............................................................</w:t>
      </w:r>
    </w:p>
    <w:p w14:paraId="6F0F612D" w14:textId="77777777"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Škola ................................................................ Trieda ........................................</w:t>
      </w:r>
    </w:p>
    <w:p w14:paraId="3C0FEF90" w14:textId="77777777" w:rsidR="00F465B5" w:rsidRDefault="00F465B5" w:rsidP="00F465B5">
      <w:pPr>
        <w:pStyle w:val="Bezriadkovania"/>
        <w:spacing w:line="360" w:lineRule="auto"/>
        <w:rPr>
          <w:rFonts w:ascii="Times New Roman" w:hAnsi="Times New Roman"/>
          <w:sz w:val="24"/>
        </w:rPr>
      </w:pPr>
      <w:r>
        <w:rPr>
          <w:rFonts w:ascii="Times New Roman" w:hAnsi="Times New Roman"/>
          <w:sz w:val="24"/>
        </w:rPr>
        <w:t>Navštevujem vyučovanie Náboženskej výchovy:   áno - nie</w:t>
      </w:r>
    </w:p>
    <w:p w14:paraId="4A6636A9" w14:textId="77777777"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Otec: .................................................................................................................</w:t>
      </w:r>
    </w:p>
    <w:p w14:paraId="4E4BD8F2" w14:textId="77777777" w:rsidR="00F465B5" w:rsidRDefault="00F465B5" w:rsidP="00F465B5">
      <w:pPr>
        <w:pStyle w:val="Bezriadkovania"/>
        <w:spacing w:line="360" w:lineRule="auto"/>
        <w:jc w:val="both"/>
        <w:rPr>
          <w:rFonts w:ascii="Times New Roman" w:hAnsi="Times New Roman"/>
          <w:sz w:val="24"/>
        </w:rPr>
      </w:pPr>
      <w:r>
        <w:rPr>
          <w:rFonts w:ascii="Times New Roman" w:hAnsi="Times New Roman"/>
          <w:sz w:val="24"/>
        </w:rPr>
        <w:t>Matka: ......................................................... rodená: ........................................</w:t>
      </w:r>
    </w:p>
    <w:p w14:paraId="4ECE96CD" w14:textId="77777777" w:rsidR="00F465B5" w:rsidRPr="00B424A0" w:rsidRDefault="00F465B5" w:rsidP="00F465B5">
      <w:pPr>
        <w:pStyle w:val="Bezriadkovania"/>
        <w:spacing w:line="360" w:lineRule="auto"/>
        <w:jc w:val="both"/>
        <w:rPr>
          <w:rFonts w:ascii="Times New Roman" w:hAnsi="Times New Roman"/>
          <w:bCs/>
          <w:sz w:val="24"/>
          <w:u w:val="single"/>
        </w:rPr>
      </w:pPr>
      <w:r w:rsidRPr="00B424A0">
        <w:rPr>
          <w:rFonts w:ascii="Times New Roman" w:hAnsi="Times New Roman"/>
          <w:bCs/>
          <w:sz w:val="24"/>
          <w:u w:val="single"/>
        </w:rPr>
        <w:t>BIRMOVANEC</w:t>
      </w:r>
    </w:p>
    <w:p w14:paraId="667C1CF9" w14:textId="2B737B3B" w:rsidR="00F465B5" w:rsidRPr="00A17EE6" w:rsidRDefault="00F465B5" w:rsidP="00F465B5">
      <w:pPr>
        <w:pStyle w:val="Bezriadkovania"/>
        <w:ind w:firstLine="708"/>
        <w:jc w:val="both"/>
        <w:rPr>
          <w:rFonts w:ascii="Times New Roman" w:hAnsi="Times New Roman"/>
          <w:sz w:val="24"/>
          <w:szCs w:val="24"/>
        </w:rPr>
      </w:pPr>
      <w:r w:rsidRPr="00A17EE6">
        <w:rPr>
          <w:rFonts w:ascii="Times New Roman" w:hAnsi="Times New Roman"/>
          <w:sz w:val="24"/>
        </w:rPr>
        <w:t>Ja</w:t>
      </w:r>
      <w:r>
        <w:rPr>
          <w:rFonts w:ascii="Times New Roman" w:hAnsi="Times New Roman"/>
          <w:sz w:val="24"/>
        </w:rPr>
        <w:t>,</w:t>
      </w:r>
      <w:r w:rsidRPr="00A17EE6">
        <w:rPr>
          <w:rFonts w:ascii="Times New Roman" w:hAnsi="Times New Roman"/>
          <w:sz w:val="24"/>
        </w:rPr>
        <w:t xml:space="preserve"> ..............................................................</w:t>
      </w:r>
      <w:r>
        <w:rPr>
          <w:rFonts w:ascii="Times New Roman" w:hAnsi="Times New Roman"/>
          <w:sz w:val="24"/>
        </w:rPr>
        <w:t>,</w:t>
      </w:r>
      <w:r w:rsidRPr="00A17EE6">
        <w:rPr>
          <w:rFonts w:ascii="Times New Roman" w:hAnsi="Times New Roman"/>
          <w:sz w:val="24"/>
        </w:rPr>
        <w:t xml:space="preserve"> svoj</w:t>
      </w:r>
      <w:r>
        <w:rPr>
          <w:rFonts w:ascii="Times New Roman" w:hAnsi="Times New Roman"/>
          <w:sz w:val="24"/>
        </w:rPr>
        <w:t>í</w:t>
      </w:r>
      <w:r w:rsidRPr="00A17EE6">
        <w:rPr>
          <w:rFonts w:ascii="Times New Roman" w:hAnsi="Times New Roman"/>
          <w:sz w:val="24"/>
        </w:rPr>
        <w:t>m podpisom potvrdzujem, že</w:t>
      </w:r>
      <w:r>
        <w:rPr>
          <w:rFonts w:ascii="Times New Roman" w:hAnsi="Times New Roman"/>
          <w:sz w:val="24"/>
        </w:rPr>
        <w:t xml:space="preserve"> </w:t>
      </w:r>
      <w:r w:rsidRPr="00A17EE6">
        <w:rPr>
          <w:rFonts w:ascii="Times New Roman" w:hAnsi="Times New Roman"/>
          <w:sz w:val="24"/>
          <w:szCs w:val="24"/>
        </w:rPr>
        <w:t xml:space="preserve">mám </w:t>
      </w:r>
      <w:r>
        <w:rPr>
          <w:rFonts w:ascii="Times New Roman" w:hAnsi="Times New Roman"/>
          <w:sz w:val="24"/>
          <w:szCs w:val="24"/>
        </w:rPr>
        <w:t>osobný záujem o sviatosť birmovania a prijímam požiadavky, ktoré budú na mňa počas prípravy kladené. Budem sa pravidelne zúčastňovať na sv. omšiach v nedeľu a prikázané sviatky a všetkých prípravných stretnutí. V</w:t>
      </w:r>
      <w:r w:rsidR="00545FB7">
        <w:rPr>
          <w:rFonts w:ascii="Times New Roman" w:hAnsi="Times New Roman"/>
          <w:sz w:val="24"/>
          <w:szCs w:val="24"/>
        </w:rPr>
        <w:t> </w:t>
      </w:r>
      <w:r>
        <w:rPr>
          <w:rFonts w:ascii="Times New Roman" w:hAnsi="Times New Roman"/>
          <w:sz w:val="24"/>
          <w:szCs w:val="24"/>
        </w:rPr>
        <w:t>snahe</w:t>
      </w:r>
      <w:r w:rsidR="00545FB7">
        <w:rPr>
          <w:rFonts w:ascii="Times New Roman" w:hAnsi="Times New Roman"/>
          <w:sz w:val="24"/>
          <w:szCs w:val="24"/>
        </w:rPr>
        <w:t xml:space="preserve"> o</w:t>
      </w:r>
      <w:r>
        <w:rPr>
          <w:rFonts w:ascii="Times New Roman" w:hAnsi="Times New Roman"/>
          <w:sz w:val="24"/>
          <w:szCs w:val="24"/>
        </w:rPr>
        <w:t xml:space="preserve"> dobrú prípravu na túto sviatosť sa budem snažiť nevynechať sv. spoveď a svojím správaním a vedomosťami dokážem, že chcem prijať sviatosť birmovania. Ak bez vážneho dôvodu budem absentovať na sv. omšiach a stretnutiach, a v prípade, že sa budem nevhodne správať alebo ak nebudem mať potrebné vedomosti, budem rešpektovať rozhodnutie zodpovedného kňaza pristúpiť alebo nepristúpiť k sviatosti birmovania. Moje rozhodnutie je slobodné a dobrovoľné. </w:t>
      </w:r>
    </w:p>
    <w:p w14:paraId="427068E1" w14:textId="77777777" w:rsidR="00F465B5" w:rsidRPr="00F404F0" w:rsidRDefault="00F465B5" w:rsidP="00F465B5">
      <w:pPr>
        <w:pStyle w:val="Bezriadkovania"/>
        <w:jc w:val="both"/>
        <w:rPr>
          <w:rFonts w:ascii="Times New Roman" w:hAnsi="Times New Roman"/>
          <w:sz w:val="16"/>
          <w:szCs w:val="16"/>
        </w:rPr>
      </w:pPr>
    </w:p>
    <w:p w14:paraId="6D745335" w14:textId="77777777" w:rsidR="00F465B5" w:rsidRPr="00A17EE6" w:rsidRDefault="00F465B5" w:rsidP="00F465B5">
      <w:pPr>
        <w:pStyle w:val="Bezriadkovania"/>
        <w:rPr>
          <w:rFonts w:ascii="Times New Roman" w:hAnsi="Times New Roman"/>
          <w:sz w:val="24"/>
        </w:rPr>
      </w:pPr>
      <w:r>
        <w:rPr>
          <w:rFonts w:ascii="Times New Roman" w:hAnsi="Times New Roman"/>
          <w:sz w:val="24"/>
        </w:rPr>
        <w:t>Dátum: .........................................</w:t>
      </w:r>
      <w:r>
        <w:rPr>
          <w:rFonts w:ascii="Times New Roman" w:hAnsi="Times New Roman"/>
          <w:sz w:val="24"/>
        </w:rPr>
        <w:tab/>
      </w:r>
      <w:r>
        <w:rPr>
          <w:rFonts w:ascii="Times New Roman" w:hAnsi="Times New Roman"/>
          <w:sz w:val="24"/>
        </w:rPr>
        <w:tab/>
      </w:r>
      <w:r w:rsidRPr="00A17EE6">
        <w:rPr>
          <w:rFonts w:ascii="Times New Roman" w:hAnsi="Times New Roman"/>
          <w:sz w:val="24"/>
        </w:rPr>
        <w:t>...................................................</w:t>
      </w:r>
    </w:p>
    <w:p w14:paraId="22A8FF6F" w14:textId="77777777" w:rsidR="00F465B5" w:rsidRPr="00A17EE6" w:rsidRDefault="00F465B5" w:rsidP="00F465B5">
      <w:pPr>
        <w:pStyle w:val="Bezriadkovania"/>
        <w:jc w:val="both"/>
        <w:rPr>
          <w:rFonts w:ascii="Times New Roman" w:hAnsi="Times New Roman"/>
          <w:sz w:val="24"/>
        </w:rPr>
      </w:pPr>
      <w:r w:rsidRPr="00A17EE6">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A17EE6">
        <w:rPr>
          <w:rFonts w:ascii="Times New Roman" w:hAnsi="Times New Roman"/>
          <w:sz w:val="24"/>
        </w:rPr>
        <w:t>podpis birmovanca</w:t>
      </w:r>
    </w:p>
    <w:p w14:paraId="0C16DA21" w14:textId="1C40CFC5" w:rsidR="00F465B5" w:rsidRPr="00E1252B" w:rsidRDefault="00F465B5" w:rsidP="00F465B5">
      <w:pPr>
        <w:rPr>
          <w:sz w:val="28"/>
          <w:szCs w:val="28"/>
          <w:u w:val="single"/>
        </w:rPr>
      </w:pPr>
      <w:r>
        <w:rPr>
          <w:noProof/>
        </w:rPr>
        <w:lastRenderedPageBreak/>
        <mc:AlternateContent>
          <mc:Choice Requires="wps">
            <w:drawing>
              <wp:anchor distT="0" distB="0" distL="114300" distR="114300" simplePos="0" relativeHeight="251660288" behindDoc="0" locked="0" layoutInCell="1" allowOverlap="1" wp14:anchorId="18BCE8D2" wp14:editId="3ED2F3BC">
                <wp:simplePos x="0" y="0"/>
                <wp:positionH relativeFrom="column">
                  <wp:posOffset>5091430</wp:posOffset>
                </wp:positionH>
                <wp:positionV relativeFrom="paragraph">
                  <wp:posOffset>24130</wp:posOffset>
                </wp:positionV>
                <wp:extent cx="0" cy="7055485"/>
                <wp:effectExtent l="0" t="0" r="38100" b="31115"/>
                <wp:wrapNone/>
                <wp:docPr id="2" name="Rovná spojnica 2"/>
                <wp:cNvGraphicFramePr/>
                <a:graphic xmlns:a="http://schemas.openxmlformats.org/drawingml/2006/main">
                  <a:graphicData uri="http://schemas.microsoft.com/office/word/2010/wordprocessingShape">
                    <wps:wsp>
                      <wps:cNvCnPr/>
                      <wps:spPr>
                        <a:xfrm>
                          <a:off x="0" y="0"/>
                          <a:ext cx="0" cy="705548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5D24ED" id="Rovná spojnica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9pt,1.9pt" to="400.9pt,5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" strokecolor="black [3200]" strokeweight=".5pt">
                <v:stroke dashstyle="longDash" joinstyle="miter"/>
              </v:line>
            </w:pict>
          </mc:Fallback>
        </mc:AlternateContent>
      </w:r>
      <w:r w:rsidRPr="00E1252B">
        <w:rPr>
          <w:sz w:val="28"/>
          <w:szCs w:val="28"/>
          <w:u w:val="single"/>
        </w:rPr>
        <w:t>RODIČIA BIRMOVANCA</w:t>
      </w:r>
    </w:p>
    <w:p w14:paraId="63BAE40D" w14:textId="0DAA996C" w:rsidR="00F465B5" w:rsidRDefault="00F465B5" w:rsidP="00F465B5">
      <w:pPr>
        <w:pStyle w:val="Bezriadkovania"/>
        <w:ind w:firstLine="708"/>
        <w:jc w:val="both"/>
        <w:rPr>
          <w:rFonts w:ascii="Times New Roman" w:hAnsi="Times New Roman"/>
          <w:sz w:val="24"/>
        </w:rPr>
      </w:pPr>
      <w:r>
        <w:rPr>
          <w:rFonts w:ascii="Times New Roman" w:hAnsi="Times New Roman"/>
          <w:sz w:val="24"/>
        </w:rPr>
        <w:t>V zodpovednosti rodiča vyhlasujem, že sa pričiním, aby sa moje dieťa čo najlepšie pripravilo a po splnení podmienok mohlo prijať sviatosť birmovania. Budem spolupracovať s kňazmi, katechétmi a animátormi i s tými, ktorí mi majú v plnení tejto povinnosti pomáhať. Svojím podpisom potvrdzujem, že budem svojim príkladom a povzbudením pomáhať svojmu dieťaťu v príprave na prijatie sviatosti birmovania. Zároveň chápeme, že pri nesplnení kladených požiadaviek môže byť moje dieťa vylúčené z prípravy na birmovku a presunuté na prípravu v ďalšom termíne.</w:t>
      </w:r>
    </w:p>
    <w:p w14:paraId="13CBAC2E" w14:textId="5A5330A2" w:rsidR="00F465B5" w:rsidRDefault="00F465B5" w:rsidP="00F465B5">
      <w:pPr>
        <w:pStyle w:val="Bezriadkovania"/>
        <w:jc w:val="both"/>
        <w:rPr>
          <w:rFonts w:ascii="Times New Roman" w:hAnsi="Times New Roman"/>
          <w:sz w:val="24"/>
        </w:rPr>
      </w:pPr>
    </w:p>
    <w:p w14:paraId="079911F1" w14:textId="77777777" w:rsidR="00F465B5" w:rsidRDefault="00F465B5" w:rsidP="00F465B5">
      <w:pPr>
        <w:pStyle w:val="Bezriadkovania"/>
        <w:jc w:val="both"/>
        <w:rPr>
          <w:rFonts w:ascii="Times New Roman" w:hAnsi="Times New Roman"/>
          <w:sz w:val="24"/>
        </w:rPr>
      </w:pPr>
      <w:r>
        <w:rPr>
          <w:rFonts w:ascii="Times New Roman" w:hAnsi="Times New Roman"/>
          <w:sz w:val="24"/>
        </w:rPr>
        <w:t>Dátum: .........................................</w:t>
      </w:r>
    </w:p>
    <w:p w14:paraId="16520AFE" w14:textId="734A969D" w:rsidR="00F465B5" w:rsidRDefault="00F465B5" w:rsidP="00F465B5">
      <w:pPr>
        <w:pStyle w:val="Bezriadkovania"/>
        <w:jc w:val="both"/>
        <w:rPr>
          <w:rFonts w:ascii="Times New Roman" w:hAnsi="Times New Roman"/>
          <w:sz w:val="24"/>
        </w:rPr>
      </w:pPr>
    </w:p>
    <w:p w14:paraId="647C6DD7" w14:textId="64DDC8F6" w:rsidR="00F465B5" w:rsidRDefault="00F465B5" w:rsidP="00F465B5">
      <w:pPr>
        <w:pStyle w:val="Bezriadkovania"/>
        <w:jc w:val="both"/>
        <w:rPr>
          <w:rFonts w:ascii="Times New Roman" w:hAnsi="Times New Roman"/>
          <w:sz w:val="24"/>
        </w:rPr>
      </w:pPr>
      <w:r>
        <w:rPr>
          <w:rFonts w:ascii="Times New Roman" w:hAnsi="Times New Roman"/>
          <w:sz w:val="24"/>
        </w:rPr>
        <w:t xml:space="preserve">.....................................................   </w:t>
      </w:r>
      <w:r w:rsidR="002E2856">
        <w:rPr>
          <w:rFonts w:ascii="Times New Roman" w:hAnsi="Times New Roman"/>
          <w:sz w:val="24"/>
        </w:rPr>
        <w:t xml:space="preserve">     </w:t>
      </w:r>
      <w:r>
        <w:rPr>
          <w:rFonts w:ascii="Times New Roman" w:hAnsi="Times New Roman"/>
          <w:sz w:val="24"/>
        </w:rPr>
        <w:t>alebo     .....................................................</w:t>
      </w:r>
    </w:p>
    <w:p w14:paraId="148EBA75" w14:textId="3BDD0779" w:rsidR="00F465B5" w:rsidRPr="007E2858" w:rsidRDefault="00F465B5" w:rsidP="00F465B5">
      <w:pPr>
        <w:pStyle w:val="Bezriadkovania"/>
        <w:jc w:val="both"/>
        <w:rPr>
          <w:rFonts w:ascii="Times New Roman" w:hAnsi="Times New Roman"/>
          <w:sz w:val="24"/>
        </w:rPr>
      </w:pPr>
      <w:r>
        <w:rPr>
          <w:rFonts w:ascii="Times New Roman" w:hAnsi="Times New Roman"/>
          <w:sz w:val="24"/>
        </w:rPr>
        <w:t xml:space="preserve">                 podpis otca                                                   podpis matky</w:t>
      </w:r>
    </w:p>
    <w:p w14:paraId="4293DCD1" w14:textId="4B951112" w:rsidR="00F465B5" w:rsidRPr="00255724" w:rsidRDefault="00F465B5" w:rsidP="00F465B5">
      <w:pPr>
        <w:rPr>
          <w:u w:val="single"/>
        </w:rPr>
      </w:pPr>
    </w:p>
    <w:p w14:paraId="3FA188AB" w14:textId="77777777" w:rsidR="00B93EAF" w:rsidRDefault="00F465B5" w:rsidP="00F465B5">
      <w:pPr>
        <w:pStyle w:val="Bezriadkovania"/>
        <w:jc w:val="center"/>
        <w:rPr>
          <w:rFonts w:ascii="Times New Roman" w:hAnsi="Times New Roman"/>
          <w:b/>
          <w:bCs/>
          <w:iCs/>
          <w:sz w:val="28"/>
          <w:szCs w:val="28"/>
        </w:rPr>
      </w:pPr>
      <w:r w:rsidRPr="00E1252B">
        <w:rPr>
          <w:rFonts w:ascii="Times New Roman" w:hAnsi="Times New Roman"/>
          <w:b/>
          <w:bCs/>
          <w:iCs/>
          <w:sz w:val="28"/>
          <w:szCs w:val="28"/>
        </w:rPr>
        <w:t xml:space="preserve">Vyplnenú a podpísanú prihlášku treba priniesť </w:t>
      </w:r>
    </w:p>
    <w:p w14:paraId="3D8B0E40" w14:textId="5D7A2ABF" w:rsidR="00F465B5" w:rsidRDefault="00F465B5" w:rsidP="00F465B5">
      <w:pPr>
        <w:pStyle w:val="Bezriadkovania"/>
        <w:jc w:val="center"/>
        <w:rPr>
          <w:rFonts w:ascii="Times New Roman" w:hAnsi="Times New Roman"/>
          <w:b/>
          <w:bCs/>
          <w:iCs/>
          <w:sz w:val="28"/>
          <w:szCs w:val="28"/>
        </w:rPr>
      </w:pPr>
      <w:r w:rsidRPr="00E1252B">
        <w:rPr>
          <w:rFonts w:ascii="Times New Roman" w:hAnsi="Times New Roman"/>
          <w:b/>
          <w:bCs/>
          <w:iCs/>
          <w:sz w:val="28"/>
          <w:szCs w:val="28"/>
          <w:u w:val="single"/>
        </w:rPr>
        <w:t xml:space="preserve">do </w:t>
      </w:r>
      <w:r w:rsidR="00B93EAF">
        <w:rPr>
          <w:rFonts w:ascii="Times New Roman" w:hAnsi="Times New Roman"/>
          <w:b/>
          <w:bCs/>
          <w:iCs/>
          <w:sz w:val="28"/>
          <w:szCs w:val="28"/>
          <w:u w:val="single"/>
        </w:rPr>
        <w:t>2</w:t>
      </w:r>
      <w:r w:rsidRPr="00E1252B">
        <w:rPr>
          <w:rFonts w:ascii="Times New Roman" w:hAnsi="Times New Roman"/>
          <w:b/>
          <w:bCs/>
          <w:iCs/>
          <w:sz w:val="28"/>
          <w:szCs w:val="28"/>
          <w:u w:val="single"/>
        </w:rPr>
        <w:t xml:space="preserve">4. </w:t>
      </w:r>
      <w:r w:rsidR="00B93EAF">
        <w:rPr>
          <w:rFonts w:ascii="Times New Roman" w:hAnsi="Times New Roman"/>
          <w:b/>
          <w:bCs/>
          <w:iCs/>
          <w:sz w:val="28"/>
          <w:szCs w:val="28"/>
          <w:u w:val="single"/>
        </w:rPr>
        <w:t>septembra</w:t>
      </w:r>
      <w:r w:rsidRPr="00E1252B">
        <w:rPr>
          <w:rFonts w:ascii="Times New Roman" w:hAnsi="Times New Roman"/>
          <w:b/>
          <w:bCs/>
          <w:iCs/>
          <w:sz w:val="28"/>
          <w:szCs w:val="28"/>
          <w:u w:val="single"/>
        </w:rPr>
        <w:t xml:space="preserve"> 202</w:t>
      </w:r>
      <w:r w:rsidR="00B93EAF">
        <w:rPr>
          <w:rFonts w:ascii="Times New Roman" w:hAnsi="Times New Roman"/>
          <w:b/>
          <w:bCs/>
          <w:iCs/>
          <w:sz w:val="28"/>
          <w:szCs w:val="28"/>
          <w:u w:val="single"/>
        </w:rPr>
        <w:t>3</w:t>
      </w:r>
      <w:r w:rsidRPr="00E1252B">
        <w:rPr>
          <w:rFonts w:ascii="Times New Roman" w:hAnsi="Times New Roman"/>
          <w:b/>
          <w:bCs/>
          <w:iCs/>
          <w:sz w:val="28"/>
          <w:szCs w:val="28"/>
          <w:u w:val="single"/>
        </w:rPr>
        <w:t xml:space="preserve"> osobne po sv. omšiach na farský úrad</w:t>
      </w:r>
      <w:r w:rsidRPr="00E1252B">
        <w:rPr>
          <w:rFonts w:ascii="Times New Roman" w:hAnsi="Times New Roman"/>
          <w:b/>
          <w:bCs/>
          <w:iCs/>
          <w:sz w:val="28"/>
          <w:szCs w:val="28"/>
        </w:rPr>
        <w:t>.</w:t>
      </w:r>
    </w:p>
    <w:p w14:paraId="0C8AF770" w14:textId="573CFC0F" w:rsidR="00B93EAF" w:rsidRDefault="00B93EAF" w:rsidP="00F465B5">
      <w:pPr>
        <w:pStyle w:val="Bezriadkovania"/>
        <w:jc w:val="center"/>
        <w:rPr>
          <w:rFonts w:ascii="Times New Roman" w:hAnsi="Times New Roman"/>
          <w:b/>
          <w:bCs/>
          <w:iCs/>
          <w:sz w:val="28"/>
          <w:szCs w:val="28"/>
        </w:rPr>
      </w:pPr>
      <w:r>
        <w:rPr>
          <w:rFonts w:ascii="Times New Roman" w:hAnsi="Times New Roman"/>
          <w:b/>
          <w:bCs/>
          <w:iCs/>
          <w:sz w:val="28"/>
          <w:szCs w:val="28"/>
        </w:rPr>
        <w:t>Pri odovzdan</w:t>
      </w:r>
      <w:r w:rsidR="002A2DC1">
        <w:rPr>
          <w:rFonts w:ascii="Times New Roman" w:hAnsi="Times New Roman"/>
          <w:b/>
          <w:bCs/>
          <w:iCs/>
          <w:sz w:val="28"/>
          <w:szCs w:val="28"/>
        </w:rPr>
        <w:t>í</w:t>
      </w:r>
      <w:r>
        <w:rPr>
          <w:rFonts w:ascii="Times New Roman" w:hAnsi="Times New Roman"/>
          <w:b/>
          <w:bCs/>
          <w:iCs/>
          <w:sz w:val="28"/>
          <w:szCs w:val="28"/>
        </w:rPr>
        <w:t xml:space="preserve"> bude vstupné preskúšanie.</w:t>
      </w:r>
    </w:p>
    <w:p w14:paraId="7663618E" w14:textId="77777777" w:rsidR="002E2856" w:rsidRPr="00CB1A96" w:rsidRDefault="002A2DC1" w:rsidP="002E2856">
      <w:pPr>
        <w:pStyle w:val="Bezriadkovania"/>
        <w:rPr>
          <w:rFonts w:ascii="Times New Roman" w:hAnsi="Times New Roman"/>
          <w:b/>
          <w:bCs/>
          <w:iCs/>
          <w:sz w:val="24"/>
          <w:szCs w:val="24"/>
        </w:rPr>
      </w:pPr>
      <w:r w:rsidRPr="00CB1A96">
        <w:rPr>
          <w:rFonts w:ascii="Times New Roman" w:hAnsi="Times New Roman"/>
          <w:b/>
          <w:bCs/>
          <w:iCs/>
          <w:sz w:val="24"/>
          <w:szCs w:val="24"/>
        </w:rPr>
        <w:t xml:space="preserve">Otázky </w:t>
      </w:r>
      <w:r w:rsidR="002E2856" w:rsidRPr="00CB1A96">
        <w:rPr>
          <w:rFonts w:ascii="Times New Roman" w:hAnsi="Times New Roman"/>
          <w:b/>
          <w:bCs/>
          <w:iCs/>
          <w:sz w:val="24"/>
          <w:szCs w:val="24"/>
        </w:rPr>
        <w:t xml:space="preserve"> na vstupné preskúšanie: </w:t>
      </w:r>
    </w:p>
    <w:p w14:paraId="51A2C81D" w14:textId="3ACD708B" w:rsidR="002E2856" w:rsidRPr="002E2856" w:rsidRDefault="002E2856" w:rsidP="002E2856">
      <w:pPr>
        <w:pStyle w:val="Bezriadkovania"/>
        <w:numPr>
          <w:ilvl w:val="0"/>
          <w:numId w:val="8"/>
        </w:numPr>
        <w:rPr>
          <w:rFonts w:ascii="Times New Roman" w:hAnsi="Times New Roman"/>
          <w:sz w:val="24"/>
          <w:szCs w:val="24"/>
        </w:rPr>
      </w:pPr>
      <w:r w:rsidRPr="002E2856">
        <w:rPr>
          <w:rFonts w:ascii="Times New Roman" w:hAnsi="Times New Roman"/>
          <w:sz w:val="24"/>
          <w:szCs w:val="24"/>
        </w:rPr>
        <w:t>Otče náš:</w:t>
      </w:r>
    </w:p>
    <w:p w14:paraId="675B34A7" w14:textId="46B1B1B3" w:rsidR="002E2856" w:rsidRPr="002E2856" w:rsidRDefault="002E2856" w:rsidP="002E2856">
      <w:pPr>
        <w:pStyle w:val="Odsekzoznamu"/>
        <w:numPr>
          <w:ilvl w:val="0"/>
          <w:numId w:val="8"/>
        </w:numPr>
      </w:pPr>
      <w:r w:rsidRPr="002E2856">
        <w:t>Zdravas Mária:</w:t>
      </w:r>
    </w:p>
    <w:p w14:paraId="58687489" w14:textId="29FAE8EF" w:rsidR="002E2856" w:rsidRPr="002E2856" w:rsidRDefault="002E2856" w:rsidP="002E2856">
      <w:pPr>
        <w:pStyle w:val="Odsekzoznamu"/>
        <w:numPr>
          <w:ilvl w:val="0"/>
          <w:numId w:val="8"/>
        </w:numPr>
      </w:pPr>
      <w:r w:rsidRPr="002E2856">
        <w:t>Sláva Otcu:</w:t>
      </w:r>
    </w:p>
    <w:p w14:paraId="7837D865" w14:textId="19C6E88D" w:rsidR="002E2856" w:rsidRPr="002E2856" w:rsidRDefault="002E2856" w:rsidP="002E2856">
      <w:pPr>
        <w:pStyle w:val="Odsekzoznamu"/>
        <w:numPr>
          <w:ilvl w:val="0"/>
          <w:numId w:val="8"/>
        </w:numPr>
      </w:pPr>
      <w:r w:rsidRPr="002E2856">
        <w:t>Verím v Boha:</w:t>
      </w:r>
    </w:p>
    <w:p w14:paraId="6E1989E5" w14:textId="77777777" w:rsidR="002E2856" w:rsidRPr="002E2856" w:rsidRDefault="002E2856" w:rsidP="002E2856">
      <w:pPr>
        <w:pStyle w:val="Odsekzoznamu"/>
        <w:numPr>
          <w:ilvl w:val="0"/>
          <w:numId w:val="8"/>
        </w:numPr>
      </w:pPr>
      <w:r w:rsidRPr="002E2856">
        <w:t>Hlavné prikázanie:</w:t>
      </w:r>
    </w:p>
    <w:p w14:paraId="144A5F9F" w14:textId="77777777" w:rsidR="002E2856" w:rsidRPr="002E2856" w:rsidRDefault="002E2856" w:rsidP="002E2856">
      <w:pPr>
        <w:pStyle w:val="Odsekzoznamu"/>
        <w:numPr>
          <w:ilvl w:val="0"/>
          <w:numId w:val="8"/>
        </w:numPr>
      </w:pPr>
      <w:r w:rsidRPr="002E2856">
        <w:t>Šesť hlavných právd:</w:t>
      </w:r>
    </w:p>
    <w:p w14:paraId="70A85BCB" w14:textId="77777777" w:rsidR="002E2856" w:rsidRPr="002E2856" w:rsidRDefault="002E2856" w:rsidP="002E2856">
      <w:pPr>
        <w:pStyle w:val="Odsekzoznamu"/>
        <w:numPr>
          <w:ilvl w:val="0"/>
          <w:numId w:val="8"/>
        </w:numPr>
      </w:pPr>
      <w:r w:rsidRPr="002E2856">
        <w:t>Desatoro Božích prikázaní:</w:t>
      </w:r>
    </w:p>
    <w:p w14:paraId="72DABBAA" w14:textId="77777777" w:rsidR="002E2856" w:rsidRPr="002E2856" w:rsidRDefault="002E2856" w:rsidP="002E2856">
      <w:pPr>
        <w:pStyle w:val="Odsekzoznamu"/>
        <w:numPr>
          <w:ilvl w:val="0"/>
          <w:numId w:val="8"/>
        </w:numPr>
      </w:pPr>
      <w:r w:rsidRPr="002E2856">
        <w:t>Päť cirkevných prikázaní:</w:t>
      </w:r>
    </w:p>
    <w:p w14:paraId="6F006DB8" w14:textId="77777777" w:rsidR="002E2856" w:rsidRPr="002E2856" w:rsidRDefault="002E2856" w:rsidP="002E2856">
      <w:pPr>
        <w:pStyle w:val="Odsekzoznamu"/>
        <w:numPr>
          <w:ilvl w:val="0"/>
          <w:numId w:val="8"/>
        </w:numPr>
      </w:pPr>
      <w:r w:rsidRPr="002E2856">
        <w:t>Sedem hlavných hriechov:</w:t>
      </w:r>
    </w:p>
    <w:p w14:paraId="26E260FB" w14:textId="77777777" w:rsidR="002E2856" w:rsidRPr="002E2856" w:rsidRDefault="002E2856" w:rsidP="002E2856">
      <w:pPr>
        <w:pStyle w:val="Odsekzoznamu"/>
        <w:numPr>
          <w:ilvl w:val="0"/>
          <w:numId w:val="8"/>
        </w:numPr>
      </w:pPr>
      <w:r w:rsidRPr="002E2856">
        <w:t>Sedem sviatostí:</w:t>
      </w:r>
    </w:p>
    <w:p w14:paraId="5173356B" w14:textId="77777777" w:rsidR="002E2856" w:rsidRPr="002E2856" w:rsidRDefault="002E2856" w:rsidP="002E2856">
      <w:pPr>
        <w:pStyle w:val="Odsekzoznamu"/>
        <w:numPr>
          <w:ilvl w:val="0"/>
          <w:numId w:val="8"/>
        </w:numPr>
      </w:pPr>
      <w:r w:rsidRPr="002E2856">
        <w:t>Tri Božské čnosti:</w:t>
      </w:r>
    </w:p>
    <w:p w14:paraId="22A66430" w14:textId="77777777" w:rsidR="002E2856" w:rsidRPr="002E2856" w:rsidRDefault="002E2856" w:rsidP="002E2856">
      <w:pPr>
        <w:pStyle w:val="Odsekzoznamu"/>
        <w:numPr>
          <w:ilvl w:val="0"/>
          <w:numId w:val="8"/>
        </w:numPr>
      </w:pPr>
      <w:r w:rsidRPr="002E2856">
        <w:t>Sedem Darov Ducha Svätého:</w:t>
      </w:r>
    </w:p>
    <w:p w14:paraId="346705AF" w14:textId="19981480" w:rsidR="002E2856" w:rsidRPr="00E1252B" w:rsidRDefault="002E2856" w:rsidP="002E2856">
      <w:pPr>
        <w:pStyle w:val="Bezriadkovania"/>
        <w:jc w:val="center"/>
        <w:rPr>
          <w:rFonts w:ascii="Times New Roman" w:hAnsi="Times New Roman"/>
          <w:b/>
          <w:bCs/>
          <w:iCs/>
          <w:sz w:val="28"/>
          <w:szCs w:val="28"/>
        </w:rPr>
      </w:pPr>
      <w:r>
        <w:rPr>
          <w:rFonts w:ascii="Times New Roman" w:hAnsi="Times New Roman"/>
          <w:b/>
          <w:bCs/>
          <w:iCs/>
          <w:sz w:val="28"/>
          <w:szCs w:val="28"/>
        </w:rPr>
        <w:t xml:space="preserve">Plné znenie otázok </w:t>
      </w:r>
      <w:r>
        <w:rPr>
          <w:rFonts w:ascii="Times New Roman" w:hAnsi="Times New Roman"/>
          <w:b/>
          <w:bCs/>
          <w:iCs/>
          <w:sz w:val="28"/>
          <w:szCs w:val="28"/>
        </w:rPr>
        <w:t>nájdete na webstránke farnosti.</w:t>
      </w:r>
    </w:p>
    <w:p w14:paraId="1AAE7C4D" w14:textId="49A77CCE" w:rsidR="00F465B5" w:rsidRDefault="00F465B5" w:rsidP="00F465B5"/>
    <w:p w14:paraId="32E361A7" w14:textId="77777777" w:rsidR="00F465B5" w:rsidRDefault="00F465B5" w:rsidP="00F465B5">
      <w:pPr>
        <w:jc w:val="center"/>
        <w:rPr>
          <w:sz w:val="28"/>
          <w:szCs w:val="28"/>
          <w:u w:val="single"/>
        </w:rPr>
      </w:pPr>
      <w:r w:rsidRPr="00B424A0">
        <w:rPr>
          <w:sz w:val="28"/>
          <w:szCs w:val="28"/>
          <w:u w:val="single"/>
        </w:rPr>
        <w:t xml:space="preserve">Dotknutá osoba svojím podpisom potvrdzuje, že sa oboznámila </w:t>
      </w:r>
    </w:p>
    <w:p w14:paraId="582608AD" w14:textId="2E8015BA" w:rsidR="00F465B5" w:rsidRDefault="00F465B5" w:rsidP="00F465B5">
      <w:pPr>
        <w:jc w:val="center"/>
        <w:rPr>
          <w:sz w:val="28"/>
          <w:szCs w:val="28"/>
          <w:u w:val="single"/>
        </w:rPr>
      </w:pPr>
      <w:r w:rsidRPr="00B424A0">
        <w:rPr>
          <w:sz w:val="28"/>
          <w:szCs w:val="28"/>
          <w:u w:val="single"/>
        </w:rPr>
        <w:t xml:space="preserve">s princípmi ochrany osobných údajov Rímskokatolíckej cirkvi </w:t>
      </w:r>
    </w:p>
    <w:p w14:paraId="4627B9DA" w14:textId="77777777" w:rsidR="00F465B5" w:rsidRDefault="00F465B5" w:rsidP="00F465B5">
      <w:pPr>
        <w:jc w:val="center"/>
        <w:rPr>
          <w:sz w:val="28"/>
          <w:szCs w:val="28"/>
          <w:u w:val="single"/>
        </w:rPr>
      </w:pPr>
      <w:r w:rsidRPr="00B424A0">
        <w:rPr>
          <w:sz w:val="28"/>
          <w:szCs w:val="28"/>
          <w:u w:val="single"/>
        </w:rPr>
        <w:t>v Slovenskej republike.</w:t>
      </w:r>
    </w:p>
    <w:p w14:paraId="7D11B456" w14:textId="77777777" w:rsidR="00F465B5" w:rsidRPr="00B424A0" w:rsidRDefault="00F465B5" w:rsidP="00F465B5">
      <w:pPr>
        <w:jc w:val="center"/>
        <w:rPr>
          <w:sz w:val="28"/>
          <w:szCs w:val="28"/>
          <w:u w:val="single"/>
        </w:rPr>
      </w:pPr>
    </w:p>
    <w:p w14:paraId="2B4046C6" w14:textId="162DDD15" w:rsidR="00F465B5" w:rsidRPr="005E4BFD" w:rsidRDefault="00F465B5" w:rsidP="00F465B5">
      <w:pPr>
        <w:rPr>
          <w:sz w:val="20"/>
          <w:szCs w:val="20"/>
        </w:rPr>
      </w:pPr>
      <w:r w:rsidRPr="005E4BFD">
        <w:rPr>
          <w:sz w:val="20"/>
          <w:szCs w:val="20"/>
        </w:rPr>
        <w:t xml:space="preserve">Zásady ochrany osobných údajov v Katolíckej cirkvi sú zverejnené na stránke </w:t>
      </w:r>
      <w:r w:rsidRPr="005E4BFD">
        <w:rPr>
          <w:sz w:val="20"/>
          <w:szCs w:val="20"/>
          <w:u w:val="single"/>
        </w:rPr>
        <w:t>gdpr.kbs.sk .</w:t>
      </w:r>
    </w:p>
    <w:p w14:paraId="6013B2C8" w14:textId="0495ED83" w:rsidR="00F465B5" w:rsidRPr="00F465B5" w:rsidRDefault="00F465B5" w:rsidP="00F465B5">
      <w:pPr>
        <w:spacing w:after="160" w:line="259" w:lineRule="auto"/>
        <w:rPr>
          <w:rFonts w:eastAsia="Calibri"/>
          <w:b/>
          <w:szCs w:val="22"/>
          <w:u w:val="single"/>
          <w:lang w:eastAsia="en-US"/>
        </w:rPr>
      </w:pPr>
      <w:r w:rsidRPr="00B424A0">
        <w:rPr>
          <w:b/>
          <w:u w:val="single"/>
        </w:rPr>
        <w:t>Podmienky k prijatiu sviatosti birmovania</w:t>
      </w:r>
      <w:r>
        <w:rPr>
          <w:b/>
          <w:u w:val="single"/>
        </w:rPr>
        <w:t>:</w:t>
      </w:r>
    </w:p>
    <w:p w14:paraId="732EF751" w14:textId="0500C528" w:rsidR="000102E3" w:rsidRDefault="000102E3" w:rsidP="00F465B5">
      <w:pPr>
        <w:pStyle w:val="Bezriadkovania"/>
        <w:numPr>
          <w:ilvl w:val="0"/>
          <w:numId w:val="1"/>
        </w:numPr>
        <w:jc w:val="both"/>
        <w:rPr>
          <w:rFonts w:ascii="Times New Roman" w:hAnsi="Times New Roman"/>
          <w:sz w:val="24"/>
        </w:rPr>
      </w:pPr>
      <w:r>
        <w:rPr>
          <w:rFonts w:ascii="Times New Roman" w:hAnsi="Times New Roman"/>
          <w:sz w:val="24"/>
        </w:rPr>
        <w:t xml:space="preserve">žiak </w:t>
      </w:r>
      <w:r w:rsidRPr="000102E3">
        <w:rPr>
          <w:rFonts w:ascii="Times New Roman" w:hAnsi="Times New Roman"/>
          <w:b/>
          <w:bCs/>
          <w:sz w:val="24"/>
        </w:rPr>
        <w:t xml:space="preserve">7. ročníka ZŠ  </w:t>
      </w:r>
      <w:r w:rsidRPr="000102E3">
        <w:rPr>
          <w:rFonts w:ascii="Times New Roman" w:hAnsi="Times New Roman"/>
          <w:sz w:val="24"/>
        </w:rPr>
        <w:t>alebo</w:t>
      </w:r>
      <w:r w:rsidRPr="000102E3">
        <w:rPr>
          <w:rFonts w:ascii="Times New Roman" w:hAnsi="Times New Roman"/>
          <w:b/>
          <w:bCs/>
          <w:sz w:val="24"/>
        </w:rPr>
        <w:t xml:space="preserve"> 2. ročníka 8. roč. gymnázia a vyššie</w:t>
      </w:r>
      <w:r>
        <w:rPr>
          <w:rFonts w:ascii="Times New Roman" w:hAnsi="Times New Roman"/>
          <w:sz w:val="24"/>
        </w:rPr>
        <w:t xml:space="preserve"> v šk. roku 2023/24</w:t>
      </w:r>
      <w:r w:rsidR="00283388">
        <w:rPr>
          <w:rFonts w:ascii="Times New Roman" w:hAnsi="Times New Roman"/>
          <w:sz w:val="24"/>
        </w:rPr>
        <w:t xml:space="preserve"> (čiže aj dospelý)</w:t>
      </w:r>
    </w:p>
    <w:p w14:paraId="33467EC4" w14:textId="2A75DAAA" w:rsidR="00283388" w:rsidRDefault="00283388" w:rsidP="00F465B5">
      <w:pPr>
        <w:pStyle w:val="Bezriadkovania"/>
        <w:numPr>
          <w:ilvl w:val="0"/>
          <w:numId w:val="1"/>
        </w:numPr>
        <w:jc w:val="both"/>
        <w:rPr>
          <w:rFonts w:ascii="Times New Roman" w:hAnsi="Times New Roman"/>
          <w:sz w:val="24"/>
        </w:rPr>
      </w:pPr>
      <w:r>
        <w:rPr>
          <w:rFonts w:ascii="Times New Roman" w:hAnsi="Times New Roman"/>
          <w:sz w:val="24"/>
        </w:rPr>
        <w:t xml:space="preserve">Pri odovzdaní prihlášky </w:t>
      </w:r>
      <w:r w:rsidRPr="00283388">
        <w:rPr>
          <w:rFonts w:ascii="Times New Roman" w:hAnsi="Times New Roman"/>
          <w:b/>
          <w:bCs/>
          <w:sz w:val="24"/>
        </w:rPr>
        <w:t>zvládnuť vstupné preskúšanie</w:t>
      </w:r>
      <w:r>
        <w:rPr>
          <w:rFonts w:ascii="Times New Roman" w:hAnsi="Times New Roman"/>
          <w:sz w:val="24"/>
        </w:rPr>
        <w:t>. Otázky nájdete na internete.</w:t>
      </w:r>
    </w:p>
    <w:p w14:paraId="6EBE8EDA" w14:textId="75C073FF" w:rsidR="00F465B5" w:rsidRDefault="00F465B5" w:rsidP="00F465B5">
      <w:pPr>
        <w:pStyle w:val="Bezriadkovania"/>
        <w:numPr>
          <w:ilvl w:val="0"/>
          <w:numId w:val="1"/>
        </w:numPr>
        <w:jc w:val="both"/>
        <w:rPr>
          <w:rFonts w:ascii="Times New Roman" w:hAnsi="Times New Roman"/>
          <w:sz w:val="24"/>
        </w:rPr>
      </w:pPr>
      <w:r>
        <w:rPr>
          <w:rFonts w:ascii="Times New Roman" w:hAnsi="Times New Roman"/>
          <w:sz w:val="24"/>
        </w:rPr>
        <w:t xml:space="preserve">Aktívne sa zúčastňovať sv. omše </w:t>
      </w:r>
      <w:r>
        <w:rPr>
          <w:rFonts w:ascii="Times New Roman" w:hAnsi="Times New Roman"/>
          <w:b/>
          <w:sz w:val="24"/>
        </w:rPr>
        <w:t xml:space="preserve"> v každú nedeľu</w:t>
      </w:r>
      <w:r w:rsidR="00545FB7">
        <w:rPr>
          <w:rFonts w:ascii="Times New Roman" w:hAnsi="Times New Roman"/>
          <w:b/>
          <w:sz w:val="24"/>
        </w:rPr>
        <w:t xml:space="preserve"> a</w:t>
      </w:r>
      <w:r>
        <w:rPr>
          <w:rFonts w:ascii="Times New Roman" w:hAnsi="Times New Roman"/>
          <w:b/>
          <w:sz w:val="24"/>
        </w:rPr>
        <w:t> v prikázaný sviatok</w:t>
      </w:r>
      <w:r w:rsidRPr="00F16BFB">
        <w:rPr>
          <w:rFonts w:ascii="Times New Roman" w:hAnsi="Times New Roman"/>
          <w:b/>
          <w:sz w:val="24"/>
        </w:rPr>
        <w:t>.</w:t>
      </w:r>
      <w:r>
        <w:rPr>
          <w:rFonts w:ascii="Times New Roman" w:hAnsi="Times New Roman"/>
          <w:b/>
          <w:sz w:val="24"/>
        </w:rPr>
        <w:t xml:space="preserve"> </w:t>
      </w:r>
      <w:r w:rsidRPr="00FD71D1">
        <w:rPr>
          <w:rFonts w:ascii="Times New Roman" w:hAnsi="Times New Roman"/>
          <w:sz w:val="24"/>
          <w:u w:val="single"/>
        </w:rPr>
        <w:t>Za aktívnu účasť sa nepokladá postávanie pred kostolom, na schodoch na chór a rozprávanie sa.</w:t>
      </w:r>
      <w:r>
        <w:rPr>
          <w:rFonts w:ascii="Times New Roman" w:hAnsi="Times New Roman"/>
          <w:sz w:val="24"/>
        </w:rPr>
        <w:t xml:space="preserve">  </w:t>
      </w:r>
    </w:p>
    <w:p w14:paraId="1F7B2620" w14:textId="239EBCAB" w:rsidR="00F465B5" w:rsidRDefault="00F465B5" w:rsidP="00F465B5">
      <w:pPr>
        <w:pStyle w:val="Bezriadkovania"/>
        <w:numPr>
          <w:ilvl w:val="0"/>
          <w:numId w:val="1"/>
        </w:numPr>
        <w:jc w:val="both"/>
        <w:rPr>
          <w:rFonts w:ascii="Times New Roman" w:hAnsi="Times New Roman"/>
          <w:sz w:val="24"/>
        </w:rPr>
      </w:pPr>
      <w:r>
        <w:rPr>
          <w:rFonts w:ascii="Times New Roman" w:hAnsi="Times New Roman"/>
          <w:sz w:val="24"/>
        </w:rPr>
        <w:t xml:space="preserve">Zodpovedne a aktívne sa zúčastňovať na vyučovaní </w:t>
      </w:r>
      <w:r>
        <w:rPr>
          <w:rFonts w:ascii="Times New Roman" w:hAnsi="Times New Roman"/>
          <w:b/>
          <w:sz w:val="24"/>
        </w:rPr>
        <w:t xml:space="preserve">náboženstva v škole. </w:t>
      </w:r>
    </w:p>
    <w:p w14:paraId="527266E0" w14:textId="0AAEEEC7" w:rsidR="00F465B5" w:rsidRDefault="00F465B5" w:rsidP="00F465B5">
      <w:pPr>
        <w:pStyle w:val="Bezriadkovania"/>
        <w:numPr>
          <w:ilvl w:val="0"/>
          <w:numId w:val="1"/>
        </w:numPr>
        <w:jc w:val="both"/>
        <w:rPr>
          <w:rFonts w:ascii="Times New Roman" w:hAnsi="Times New Roman"/>
          <w:sz w:val="24"/>
        </w:rPr>
      </w:pPr>
      <w:r>
        <w:rPr>
          <w:rFonts w:ascii="Times New Roman" w:hAnsi="Times New Roman"/>
          <w:sz w:val="24"/>
        </w:rPr>
        <w:t xml:space="preserve">Zúčastňovať sa </w:t>
      </w:r>
      <w:r>
        <w:rPr>
          <w:rFonts w:ascii="Times New Roman" w:hAnsi="Times New Roman"/>
          <w:b/>
          <w:sz w:val="24"/>
        </w:rPr>
        <w:t xml:space="preserve">na stretnutiach v skupine </w:t>
      </w:r>
      <w:r>
        <w:rPr>
          <w:rFonts w:ascii="Times New Roman" w:hAnsi="Times New Roman"/>
          <w:sz w:val="24"/>
        </w:rPr>
        <w:t>spolu s animátorom.</w:t>
      </w:r>
    </w:p>
    <w:p w14:paraId="09E183A2" w14:textId="2C821D03" w:rsidR="00F465B5" w:rsidRDefault="00F465B5" w:rsidP="00F465B5">
      <w:pPr>
        <w:pStyle w:val="Bezriadkovania"/>
        <w:numPr>
          <w:ilvl w:val="0"/>
          <w:numId w:val="1"/>
        </w:numPr>
        <w:jc w:val="both"/>
        <w:rPr>
          <w:rFonts w:ascii="Times New Roman" w:hAnsi="Times New Roman"/>
          <w:sz w:val="24"/>
        </w:rPr>
      </w:pPr>
      <w:r w:rsidRPr="009E0D55">
        <w:rPr>
          <w:rFonts w:ascii="Times New Roman" w:hAnsi="Times New Roman"/>
          <w:sz w:val="24"/>
        </w:rPr>
        <w:t>Prečítať zo Svätého pís</w:t>
      </w:r>
      <w:r w:rsidR="00110CE9">
        <w:rPr>
          <w:rFonts w:ascii="Times New Roman" w:hAnsi="Times New Roman"/>
          <w:sz w:val="24"/>
        </w:rPr>
        <w:t xml:space="preserve">ma </w:t>
      </w:r>
      <w:r w:rsidR="00110CE9" w:rsidRPr="00110CE9">
        <w:rPr>
          <w:rFonts w:ascii="Times New Roman" w:hAnsi="Times New Roman"/>
          <w:b/>
          <w:bCs/>
          <w:sz w:val="24"/>
        </w:rPr>
        <w:t>Evanjelium podľa Matúša</w:t>
      </w:r>
      <w:r w:rsidRPr="00110CE9">
        <w:rPr>
          <w:rFonts w:ascii="Times New Roman" w:hAnsi="Times New Roman"/>
          <w:b/>
          <w:bCs/>
          <w:sz w:val="24"/>
        </w:rPr>
        <w:t xml:space="preserve">. </w:t>
      </w:r>
    </w:p>
    <w:p w14:paraId="2B8392AD" w14:textId="05E53E8C" w:rsidR="00F465B5" w:rsidRPr="00705727" w:rsidRDefault="00F465B5" w:rsidP="00F465B5">
      <w:pPr>
        <w:pStyle w:val="Bezriadkovania"/>
        <w:numPr>
          <w:ilvl w:val="0"/>
          <w:numId w:val="1"/>
        </w:numPr>
        <w:jc w:val="both"/>
        <w:rPr>
          <w:rFonts w:ascii="Times New Roman" w:hAnsi="Times New Roman"/>
          <w:sz w:val="24"/>
        </w:rPr>
      </w:pPr>
      <w:r>
        <w:rPr>
          <w:rFonts w:ascii="Times New Roman" w:hAnsi="Times New Roman"/>
          <w:sz w:val="24"/>
        </w:rPr>
        <w:t xml:space="preserve">Počas prípravy pristupovať </w:t>
      </w:r>
      <w:r w:rsidRPr="000102E3">
        <w:rPr>
          <w:rFonts w:ascii="Times New Roman" w:hAnsi="Times New Roman"/>
          <w:b/>
          <w:bCs/>
          <w:sz w:val="24"/>
        </w:rPr>
        <w:t>k </w:t>
      </w:r>
      <w:r>
        <w:rPr>
          <w:rFonts w:ascii="Times New Roman" w:hAnsi="Times New Roman"/>
          <w:b/>
          <w:sz w:val="24"/>
        </w:rPr>
        <w:t xml:space="preserve">sviatosti zmierenia. </w:t>
      </w:r>
    </w:p>
    <w:p w14:paraId="719ED2DB" w14:textId="6CC21253" w:rsidR="00F465B5" w:rsidRDefault="00F465B5" w:rsidP="00F465B5">
      <w:pPr>
        <w:pStyle w:val="Bezriadkovania"/>
        <w:numPr>
          <w:ilvl w:val="0"/>
          <w:numId w:val="1"/>
        </w:numPr>
        <w:jc w:val="both"/>
        <w:rPr>
          <w:rFonts w:ascii="Times New Roman" w:hAnsi="Times New Roman"/>
          <w:sz w:val="24"/>
        </w:rPr>
      </w:pPr>
      <w:r>
        <w:rPr>
          <w:rFonts w:ascii="Times New Roman" w:hAnsi="Times New Roman"/>
          <w:sz w:val="24"/>
        </w:rPr>
        <w:t xml:space="preserve">Zapájať sa </w:t>
      </w:r>
      <w:r>
        <w:rPr>
          <w:rFonts w:ascii="Times New Roman" w:hAnsi="Times New Roman"/>
          <w:b/>
          <w:sz w:val="24"/>
        </w:rPr>
        <w:t xml:space="preserve">do života farnosti. </w:t>
      </w:r>
    </w:p>
    <w:p w14:paraId="750C1DDB" w14:textId="5B5F94F4" w:rsidR="00F465B5" w:rsidRDefault="00F465B5" w:rsidP="00F465B5">
      <w:pPr>
        <w:pStyle w:val="Bezriadkovania"/>
        <w:numPr>
          <w:ilvl w:val="0"/>
          <w:numId w:val="1"/>
        </w:numPr>
        <w:jc w:val="both"/>
        <w:rPr>
          <w:rFonts w:ascii="Times New Roman" w:hAnsi="Times New Roman"/>
          <w:sz w:val="24"/>
        </w:rPr>
      </w:pPr>
      <w:r>
        <w:rPr>
          <w:rFonts w:ascii="Times New Roman" w:hAnsi="Times New Roman"/>
          <w:sz w:val="24"/>
        </w:rPr>
        <w:t xml:space="preserve">Úspešne </w:t>
      </w:r>
      <w:r w:rsidRPr="00705727">
        <w:rPr>
          <w:rFonts w:ascii="Times New Roman" w:hAnsi="Times New Roman"/>
          <w:b/>
          <w:sz w:val="24"/>
        </w:rPr>
        <w:t>absolvovať</w:t>
      </w:r>
      <w:r>
        <w:rPr>
          <w:rFonts w:ascii="Times New Roman" w:hAnsi="Times New Roman"/>
          <w:b/>
          <w:sz w:val="24"/>
        </w:rPr>
        <w:t xml:space="preserve"> test </w:t>
      </w:r>
      <w:r>
        <w:rPr>
          <w:rFonts w:ascii="Times New Roman" w:hAnsi="Times New Roman"/>
          <w:sz w:val="24"/>
        </w:rPr>
        <w:t xml:space="preserve"> na základe stretnutí s animátorom.</w:t>
      </w:r>
    </w:p>
    <w:p w14:paraId="6CE255F7" w14:textId="097479C7" w:rsidR="00F465B5" w:rsidRDefault="00F465B5" w:rsidP="00F465B5">
      <w:pPr>
        <w:pStyle w:val="Bezriadkovania"/>
        <w:numPr>
          <w:ilvl w:val="0"/>
          <w:numId w:val="1"/>
        </w:numPr>
        <w:jc w:val="both"/>
        <w:rPr>
          <w:rFonts w:ascii="Times New Roman" w:hAnsi="Times New Roman"/>
          <w:sz w:val="24"/>
        </w:rPr>
      </w:pPr>
      <w:r w:rsidRPr="00401E59">
        <w:rPr>
          <w:rFonts w:ascii="Times New Roman" w:hAnsi="Times New Roman"/>
          <w:b/>
          <w:sz w:val="24"/>
        </w:rPr>
        <w:t>Slušne sa správať</w:t>
      </w:r>
      <w:r>
        <w:rPr>
          <w:rFonts w:ascii="Times New Roman" w:hAnsi="Times New Roman"/>
          <w:sz w:val="24"/>
        </w:rPr>
        <w:t xml:space="preserve"> v škole, v kostole a na verejnosti.</w:t>
      </w:r>
    </w:p>
    <w:p w14:paraId="7AA8E219" w14:textId="77777777" w:rsidR="00FD58B4" w:rsidRPr="00FD58B4" w:rsidRDefault="00FD58B4" w:rsidP="00F465B5">
      <w:pPr>
        <w:pStyle w:val="Bezriadkovania"/>
        <w:jc w:val="both"/>
        <w:rPr>
          <w:rFonts w:ascii="Times New Roman" w:hAnsi="Times New Roman"/>
          <w:b/>
          <w:sz w:val="16"/>
          <w:szCs w:val="16"/>
        </w:rPr>
      </w:pPr>
    </w:p>
    <w:p w14:paraId="65752DEC" w14:textId="3D72DD84" w:rsidR="00F465B5" w:rsidRDefault="00F465B5" w:rsidP="00F465B5">
      <w:pPr>
        <w:pStyle w:val="Bezriadkovania"/>
        <w:jc w:val="both"/>
        <w:rPr>
          <w:rFonts w:ascii="Times New Roman" w:hAnsi="Times New Roman"/>
          <w:sz w:val="24"/>
        </w:rPr>
      </w:pPr>
      <w:r>
        <w:rPr>
          <w:rFonts w:ascii="Times New Roman" w:hAnsi="Times New Roman"/>
          <w:b/>
          <w:sz w:val="24"/>
        </w:rPr>
        <w:t xml:space="preserve">Je potrebné pouvažovať nad voľbou birmovného mena </w:t>
      </w:r>
      <w:r w:rsidRPr="00FF2485">
        <w:rPr>
          <w:rFonts w:ascii="Times New Roman" w:hAnsi="Times New Roman"/>
          <w:b/>
          <w:sz w:val="24"/>
        </w:rPr>
        <w:t>a</w:t>
      </w:r>
      <w:r>
        <w:rPr>
          <w:rFonts w:ascii="Times New Roman" w:hAnsi="Times New Roman"/>
          <w:b/>
          <w:sz w:val="24"/>
        </w:rPr>
        <w:t xml:space="preserve"> birmovného rodiča. </w:t>
      </w:r>
      <w:r w:rsidRPr="00B424A0">
        <w:rPr>
          <w:rFonts w:ascii="Times New Roman" w:hAnsi="Times New Roman"/>
          <w:b/>
          <w:sz w:val="24"/>
          <w:u w:val="single"/>
        </w:rPr>
        <w:t>Tieto údaje sa doplnia počas prípravy.</w:t>
      </w:r>
    </w:p>
    <w:p w14:paraId="5B6F9631" w14:textId="70AD1600" w:rsidR="00F465B5" w:rsidRPr="00FD58B4" w:rsidRDefault="00F465B5" w:rsidP="00F465B5">
      <w:pPr>
        <w:rPr>
          <w:sz w:val="16"/>
          <w:szCs w:val="16"/>
        </w:rPr>
      </w:pPr>
    </w:p>
    <w:p w14:paraId="62E1BF5F" w14:textId="73275E36" w:rsidR="00F465B5" w:rsidRPr="0008245A" w:rsidRDefault="00F465B5" w:rsidP="00F465B5">
      <w:pPr>
        <w:jc w:val="both"/>
        <w:rPr>
          <w:b/>
          <w:bCs/>
          <w:u w:val="single"/>
        </w:rPr>
      </w:pPr>
      <w:r w:rsidRPr="0008245A">
        <w:rPr>
          <w:b/>
          <w:bCs/>
          <w:u w:val="single"/>
        </w:rPr>
        <w:t>Poučenie pre výber birmovného mena:</w:t>
      </w:r>
    </w:p>
    <w:p w14:paraId="09779D18" w14:textId="0C72354F" w:rsidR="00F465B5" w:rsidRPr="0008245A" w:rsidRDefault="00F465B5" w:rsidP="00F465B5">
      <w:pPr>
        <w:ind w:firstLine="708"/>
        <w:jc w:val="both"/>
      </w:pPr>
      <w:r w:rsidRPr="0008245A">
        <w:t xml:space="preserve">Skôr ako pristúpim na birmovku je potrebné, aby som si vybral svojho </w:t>
      </w:r>
      <w:r>
        <w:t xml:space="preserve"> </w:t>
      </w:r>
      <w:r w:rsidRPr="0008245A">
        <w:t xml:space="preserve">birmovného patróna. Je to niektorý svätý alebo </w:t>
      </w:r>
      <w:r>
        <w:t>blahoslavený</w:t>
      </w:r>
      <w:r w:rsidRPr="0008245A">
        <w:t>, ktorého poznám a je pre mňa vzorom kresťanského života. Tento svätec sa od mojej birmovky stane už nielen mojim vzorom, ale tiež mojim priateľom v nebi, ktorý sa za mňa u Boha modlí, prosí</w:t>
      </w:r>
      <w:r>
        <w:t xml:space="preserve"> (oroduje)</w:t>
      </w:r>
      <w:r w:rsidRPr="0008245A">
        <w:t xml:space="preserve"> za mňa a pomáha mi z neba. Pri voľbe svojho birmovného mena musím pamätať na nasledovné zásady:</w:t>
      </w:r>
    </w:p>
    <w:p w14:paraId="4CD265AE" w14:textId="1D4657C9" w:rsidR="00F465B5" w:rsidRDefault="00F465B5" w:rsidP="00F465B5">
      <w:pPr>
        <w:pStyle w:val="Odsekzoznamu"/>
        <w:numPr>
          <w:ilvl w:val="0"/>
          <w:numId w:val="2"/>
        </w:numPr>
        <w:ind w:left="360"/>
        <w:jc w:val="both"/>
      </w:pPr>
      <w:r w:rsidRPr="0008245A">
        <w:t>Birmovné meno si nedávam podľa svojich príbuzných alebo kamarátov, ale volím si ho spomedzi svätých.</w:t>
      </w:r>
    </w:p>
    <w:p w14:paraId="3E939462" w14:textId="7BF49B7F" w:rsidR="00F465B5" w:rsidRDefault="00F465B5" w:rsidP="00F465B5">
      <w:pPr>
        <w:pStyle w:val="Odsekzoznamu"/>
        <w:numPr>
          <w:ilvl w:val="0"/>
          <w:numId w:val="2"/>
        </w:numPr>
        <w:ind w:left="360"/>
        <w:jc w:val="both"/>
      </w:pPr>
      <w:r w:rsidRPr="0008245A">
        <w:t>Svojho birmovného patróna si nevolím na základe toho, že sa mi páči jeho meno, ale preto, že si beriem poučenie z jeho života.</w:t>
      </w:r>
      <w:r>
        <w:t xml:space="preserve"> </w:t>
      </w:r>
    </w:p>
    <w:p w14:paraId="3EB05B14" w14:textId="507B75DC" w:rsidR="00F465B5" w:rsidRDefault="00F465B5" w:rsidP="00F465B5">
      <w:pPr>
        <w:pStyle w:val="Odsekzoznamu"/>
        <w:numPr>
          <w:ilvl w:val="0"/>
          <w:numId w:val="2"/>
        </w:numPr>
        <w:ind w:left="360"/>
        <w:jc w:val="both"/>
      </w:pPr>
      <w:r>
        <w:t>Môžem si ho vybrať podľa toho, čo chcem robiť v budúcnosti, aby mi v tom pomáhal a ochraňoval ma.</w:t>
      </w:r>
    </w:p>
    <w:p w14:paraId="0EA2E230" w14:textId="1111B556" w:rsidR="00F465B5" w:rsidRDefault="00FD58B4" w:rsidP="00F465B5">
      <w:pPr>
        <w:pStyle w:val="Odsekzoznamu"/>
        <w:numPr>
          <w:ilvl w:val="0"/>
          <w:numId w:val="2"/>
        </w:numPr>
        <w:ind w:left="360"/>
        <w:jc w:val="both"/>
      </w:pPr>
      <w:r w:rsidRPr="00F465B5">
        <w:rPr>
          <w:noProof/>
          <w:sz w:val="28"/>
          <w:szCs w:val="28"/>
          <w:u w:val="single"/>
        </w:rPr>
        <mc:AlternateContent>
          <mc:Choice Requires="wps">
            <w:drawing>
              <wp:anchor distT="45720" distB="45720" distL="114300" distR="114300" simplePos="0" relativeHeight="251662336" behindDoc="0" locked="0" layoutInCell="1" allowOverlap="1" wp14:anchorId="0630D81E" wp14:editId="0ADC7EA3">
                <wp:simplePos x="0" y="0"/>
                <wp:positionH relativeFrom="column">
                  <wp:posOffset>-132080</wp:posOffset>
                </wp:positionH>
                <wp:positionV relativeFrom="paragraph">
                  <wp:posOffset>239699</wp:posOffset>
                </wp:positionV>
                <wp:extent cx="906780" cy="1404620"/>
                <wp:effectExtent l="0" t="8255"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6780" cy="1404620"/>
                        </a:xfrm>
                        <a:prstGeom prst="rect">
                          <a:avLst/>
                        </a:prstGeom>
                        <a:solidFill>
                          <a:srgbClr val="FFFFFF"/>
                        </a:solidFill>
                        <a:ln w="9525">
                          <a:noFill/>
                          <a:miter lim="800000"/>
                          <a:headEnd/>
                          <a:tailEnd/>
                        </a:ln>
                      </wps:spPr>
                      <wps:txbx>
                        <w:txbxContent>
                          <w:p w14:paraId="0A0D8005" w14:textId="4B04A508" w:rsidR="00F465B5" w:rsidRDefault="00F465B5">
                            <w:r>
                              <w:t>Tu oddeliť.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30D81E" id="_x0000_s1027" type="#_x0000_t202" style="position:absolute;left:0;text-align:left;margin-left:-10.4pt;margin-top:18.85pt;width:71.4pt;height:110.6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" stroked="f">
                <v:textbox style="mso-fit-shape-to-text:t">
                  <w:txbxContent>
                    <w:p w14:paraId="0A0D8005" w14:textId="4B04A508" w:rsidR="00F465B5" w:rsidRDefault="00F465B5">
                      <w:r>
                        <w:t>Tu oddeliť.</w:t>
                      </w:r>
                    </w:p>
                  </w:txbxContent>
                </v:textbox>
              </v:shape>
            </w:pict>
          </mc:Fallback>
        </mc:AlternateContent>
      </w:r>
      <w:r w:rsidR="00F465B5" w:rsidRPr="0008245A">
        <w:t>Vo voľbe birmovného patróna musím byť slobodný, nik ma nemôže nútiť ani obmedzovať v tom, koho si vyvolím.</w:t>
      </w:r>
    </w:p>
    <w:p w14:paraId="44830BB6" w14:textId="13DE3A7F" w:rsidR="00F465B5" w:rsidRDefault="00F465B5" w:rsidP="00F465B5">
      <w:pPr>
        <w:pStyle w:val="Odsekzoznamu"/>
        <w:numPr>
          <w:ilvl w:val="0"/>
          <w:numId w:val="2"/>
        </w:numPr>
        <w:ind w:left="360"/>
        <w:jc w:val="both"/>
      </w:pPr>
      <w:r w:rsidRPr="0008245A">
        <w:t>Skôr ako sa definitívne rozhodnem pre niektorého svätého patróna, prečítam si jeho životopis.</w:t>
      </w:r>
      <w:r w:rsidR="00545FB7">
        <w:t xml:space="preserve"> </w:t>
      </w:r>
      <w:r w:rsidRPr="0008245A">
        <w:t>Ide o iného svätca ako je môj krstný patrón.</w:t>
      </w:r>
    </w:p>
    <w:sectPr w:rsidR="00F465B5" w:rsidSect="00F465B5">
      <w:pgSz w:w="16838" w:h="11906" w:orient="landscape" w:code="9"/>
      <w:pgMar w:top="397" w:right="397" w:bottom="397" w:left="39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8E0"/>
    <w:multiLevelType w:val="multilevel"/>
    <w:tmpl w:val="33628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72D8D"/>
    <w:multiLevelType w:val="hybridMultilevel"/>
    <w:tmpl w:val="C3344448"/>
    <w:lvl w:ilvl="0" w:tplc="F490C8F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1107408"/>
    <w:multiLevelType w:val="hybridMultilevel"/>
    <w:tmpl w:val="2DF2E5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344E35"/>
    <w:multiLevelType w:val="hybridMultilevel"/>
    <w:tmpl w:val="30684E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3AF21FA6"/>
    <w:multiLevelType w:val="hybridMultilevel"/>
    <w:tmpl w:val="AF62EA1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44441B68"/>
    <w:multiLevelType w:val="hybridMultilevel"/>
    <w:tmpl w:val="2E74908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477D46F0"/>
    <w:multiLevelType w:val="hybridMultilevel"/>
    <w:tmpl w:val="54F47B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E4022FA"/>
    <w:multiLevelType w:val="hybridMultilevel"/>
    <w:tmpl w:val="3048AD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96527182">
    <w:abstractNumId w:val="1"/>
  </w:num>
  <w:num w:numId="2" w16cid:durableId="1349596521">
    <w:abstractNumId w:val="6"/>
  </w:num>
  <w:num w:numId="3" w16cid:durableId="1628123141">
    <w:abstractNumId w:val="5"/>
  </w:num>
  <w:num w:numId="4" w16cid:durableId="1536114400">
    <w:abstractNumId w:val="3"/>
  </w:num>
  <w:num w:numId="5" w16cid:durableId="1142651515">
    <w:abstractNumId w:val="0"/>
  </w:num>
  <w:num w:numId="6" w16cid:durableId="1473016127">
    <w:abstractNumId w:val="7"/>
  </w:num>
  <w:num w:numId="7" w16cid:durableId="1184594559">
    <w:abstractNumId w:val="2"/>
  </w:num>
  <w:num w:numId="8" w16cid:durableId="1313680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B5"/>
    <w:rsid w:val="000102E3"/>
    <w:rsid w:val="0001462D"/>
    <w:rsid w:val="00110CE9"/>
    <w:rsid w:val="00283388"/>
    <w:rsid w:val="002A2DC1"/>
    <w:rsid w:val="002E2856"/>
    <w:rsid w:val="004B3409"/>
    <w:rsid w:val="00545FB7"/>
    <w:rsid w:val="0086561B"/>
    <w:rsid w:val="00B93EAF"/>
    <w:rsid w:val="00CB1A96"/>
    <w:rsid w:val="00D908D2"/>
    <w:rsid w:val="00F404F0"/>
    <w:rsid w:val="00F465B5"/>
    <w:rsid w:val="00FD58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B55E"/>
  <w15:chartTrackingRefBased/>
  <w15:docId w15:val="{9ACC7FBC-5269-4190-B3FF-412ADE0C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65B5"/>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465B5"/>
    <w:pPr>
      <w:spacing w:after="0" w:line="240" w:lineRule="auto"/>
    </w:pPr>
    <w:rPr>
      <w:rFonts w:ascii="Calibri" w:eastAsia="Calibri" w:hAnsi="Calibri" w:cs="Times New Roman"/>
    </w:rPr>
  </w:style>
  <w:style w:type="paragraph" w:styleId="Odsekzoznamu">
    <w:name w:val="List Paragraph"/>
    <w:basedOn w:val="Normlny"/>
    <w:uiPriority w:val="34"/>
    <w:qFormat/>
    <w:rsid w:val="00F46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36158">
      <w:bodyDiv w:val="1"/>
      <w:marLeft w:val="0"/>
      <w:marRight w:val="0"/>
      <w:marTop w:val="0"/>
      <w:marBottom w:val="0"/>
      <w:divBdr>
        <w:top w:val="none" w:sz="0" w:space="0" w:color="auto"/>
        <w:left w:val="none" w:sz="0" w:space="0" w:color="auto"/>
        <w:bottom w:val="none" w:sz="0" w:space="0" w:color="auto"/>
        <w:right w:val="none" w:sz="0" w:space="0" w:color="auto"/>
      </w:divBdr>
    </w:div>
    <w:div w:id="19235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1141</Words>
  <Characters>6507</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2023-08-26T15:07:00Z</cp:lastPrinted>
  <dcterms:created xsi:type="dcterms:W3CDTF">2020-09-18T11:18:00Z</dcterms:created>
  <dcterms:modified xsi:type="dcterms:W3CDTF">2023-08-26T15:13:00Z</dcterms:modified>
</cp:coreProperties>
</file>